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A43F9" w14:textId="77777777" w:rsidR="002D60F3" w:rsidRPr="007F4627" w:rsidRDefault="002D60F3" w:rsidP="002D60F3">
      <w:pPr>
        <w:pStyle w:val="Nagwek3"/>
        <w:rPr>
          <w:rFonts w:ascii="Times New Roman" w:hAnsi="Times New Roman"/>
          <w:b w:val="0"/>
          <w:bCs/>
          <w:sz w:val="20"/>
        </w:rPr>
      </w:pPr>
      <w:r w:rsidRPr="007F4627">
        <w:rPr>
          <w:rFonts w:ascii="Times New Roman" w:hAnsi="Times New Roman"/>
          <w:b w:val="0"/>
          <w:bCs/>
          <w:sz w:val="20"/>
        </w:rPr>
        <w:t>Załącznik nr 3 do SWZ</w:t>
      </w:r>
    </w:p>
    <w:p w14:paraId="17EE8B1D" w14:textId="77777777" w:rsidR="002D60F3" w:rsidRPr="00FC0A93" w:rsidRDefault="002D60F3" w:rsidP="002D60F3"/>
    <w:p w14:paraId="355BA17E" w14:textId="77777777" w:rsidR="002D60F3" w:rsidRPr="00FC0A93" w:rsidRDefault="002D60F3" w:rsidP="002D60F3">
      <w:pPr>
        <w:pStyle w:val="Nagwek4"/>
        <w:spacing w:before="0" w:line="276" w:lineRule="auto"/>
        <w:rPr>
          <w:rFonts w:ascii="Times New Roman" w:hAnsi="Times New Roman"/>
          <w:sz w:val="20"/>
        </w:rPr>
      </w:pPr>
      <w:r w:rsidRPr="00FC0A93">
        <w:rPr>
          <w:rFonts w:ascii="Times New Roman" w:hAnsi="Times New Roman"/>
          <w:sz w:val="20"/>
        </w:rPr>
        <w:t xml:space="preserve">SZCZEGÓŁOWY OPIS  ZAMÓWIENIA </w:t>
      </w:r>
    </w:p>
    <w:p w14:paraId="174F1CF7" w14:textId="7834F801" w:rsidR="002D60F3" w:rsidRPr="00FC0A93" w:rsidRDefault="002D60F3" w:rsidP="002D60F3">
      <w:pPr>
        <w:spacing w:line="276" w:lineRule="auto"/>
        <w:jc w:val="center"/>
        <w:rPr>
          <w:b/>
        </w:rPr>
      </w:pPr>
      <w:r w:rsidRPr="00FC0A93">
        <w:rPr>
          <w:b/>
        </w:rPr>
        <w:t xml:space="preserve">prowadzonego w trybie „tryb podstawowy” na „Zakup ambulansu sanitarnego wraz z wyposażeniem </w:t>
      </w:r>
      <w:r w:rsidR="00A357DE">
        <w:rPr>
          <w:b/>
        </w:rPr>
        <w:t>t</w:t>
      </w:r>
      <w:r w:rsidRPr="00FC0A93">
        <w:rPr>
          <w:b/>
        </w:rPr>
        <w:t>ypu A2” Znak sprawy: TP/AS/20/21</w:t>
      </w:r>
    </w:p>
    <w:p w14:paraId="5117006D" w14:textId="77777777" w:rsidR="002D60F3" w:rsidRPr="00196387" w:rsidRDefault="002D60F3" w:rsidP="002D60F3">
      <w:pPr>
        <w:spacing w:line="276" w:lineRule="auto"/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2977"/>
        <w:gridCol w:w="5312"/>
      </w:tblGrid>
      <w:tr w:rsidR="002D60F3" w:rsidRPr="00FC0A93" w14:paraId="1B9919D3" w14:textId="77777777" w:rsidTr="000F33F5">
        <w:tc>
          <w:tcPr>
            <w:tcW w:w="921" w:type="dxa"/>
          </w:tcPr>
          <w:p w14:paraId="7A78477C" w14:textId="77777777" w:rsidR="002D60F3" w:rsidRPr="00FC0A93" w:rsidRDefault="002D60F3" w:rsidP="000F33F5">
            <w:pPr>
              <w:spacing w:line="360" w:lineRule="auto"/>
              <w:jc w:val="center"/>
              <w:rPr>
                <w:b/>
              </w:rPr>
            </w:pPr>
            <w:r w:rsidRPr="00FC0A93">
              <w:rPr>
                <w:b/>
              </w:rPr>
              <w:t>L.p.</w:t>
            </w:r>
          </w:p>
        </w:tc>
        <w:tc>
          <w:tcPr>
            <w:tcW w:w="2977" w:type="dxa"/>
          </w:tcPr>
          <w:p w14:paraId="735B63D8" w14:textId="77777777" w:rsidR="002D60F3" w:rsidRPr="00FC0A93" w:rsidRDefault="002D60F3" w:rsidP="000F33F5">
            <w:pPr>
              <w:spacing w:line="360" w:lineRule="auto"/>
              <w:jc w:val="center"/>
              <w:rPr>
                <w:b/>
              </w:rPr>
            </w:pPr>
            <w:r w:rsidRPr="00FC0A93">
              <w:rPr>
                <w:b/>
              </w:rPr>
              <w:t>Nazwa</w:t>
            </w:r>
          </w:p>
        </w:tc>
        <w:tc>
          <w:tcPr>
            <w:tcW w:w="5312" w:type="dxa"/>
          </w:tcPr>
          <w:p w14:paraId="141242CB" w14:textId="77777777" w:rsidR="002D60F3" w:rsidRPr="00FC0A93" w:rsidRDefault="002D60F3" w:rsidP="000F33F5">
            <w:pPr>
              <w:spacing w:line="360" w:lineRule="auto"/>
              <w:jc w:val="center"/>
              <w:rPr>
                <w:b/>
              </w:rPr>
            </w:pPr>
            <w:r w:rsidRPr="00FC0A93">
              <w:rPr>
                <w:b/>
              </w:rPr>
              <w:t>Opis przedmiotu zamówienia</w:t>
            </w:r>
          </w:p>
        </w:tc>
      </w:tr>
      <w:tr w:rsidR="002D60F3" w:rsidRPr="00FC0A93" w14:paraId="5EEAE162" w14:textId="77777777" w:rsidTr="000F33F5">
        <w:tc>
          <w:tcPr>
            <w:tcW w:w="921" w:type="dxa"/>
          </w:tcPr>
          <w:p w14:paraId="5B807058" w14:textId="77777777" w:rsidR="002D60F3" w:rsidRPr="00FC0A93" w:rsidRDefault="002D60F3" w:rsidP="000F33F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962BEC0" w14:textId="77777777" w:rsidR="002D60F3" w:rsidRPr="00FC0A93" w:rsidRDefault="002D60F3" w:rsidP="000F33F5">
            <w:pPr>
              <w:jc w:val="center"/>
              <w:rPr>
                <w:b/>
                <w:bCs/>
                <w:sz w:val="22"/>
                <w:szCs w:val="22"/>
              </w:rPr>
            </w:pPr>
            <w:r w:rsidRPr="00FC0A9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14:paraId="0C3CC357" w14:textId="77777777" w:rsidR="002D60F3" w:rsidRPr="00FC0A93" w:rsidRDefault="002D60F3" w:rsidP="000F33F5">
            <w:pPr>
              <w:jc w:val="center"/>
              <w:rPr>
                <w:sz w:val="22"/>
                <w:szCs w:val="22"/>
              </w:rPr>
            </w:pPr>
          </w:p>
          <w:p w14:paraId="121E9030" w14:textId="77777777" w:rsidR="002D60F3" w:rsidRPr="00FC0A93" w:rsidRDefault="002D60F3" w:rsidP="000F33F5">
            <w:pPr>
              <w:jc w:val="center"/>
              <w:rPr>
                <w:sz w:val="22"/>
                <w:szCs w:val="22"/>
              </w:rPr>
            </w:pPr>
            <w:r w:rsidRPr="00FC0A93">
              <w:rPr>
                <w:sz w:val="22"/>
                <w:szCs w:val="22"/>
              </w:rPr>
              <w:t>Zakup ambulansu sanitarnego wraz z wyposażeniem typu A2</w:t>
            </w:r>
          </w:p>
        </w:tc>
        <w:tc>
          <w:tcPr>
            <w:tcW w:w="5312" w:type="dxa"/>
          </w:tcPr>
          <w:p w14:paraId="398E4207" w14:textId="77777777" w:rsidR="002D60F3" w:rsidRPr="00FC0A93" w:rsidRDefault="002D60F3" w:rsidP="000F33F5">
            <w:pPr>
              <w:jc w:val="center"/>
              <w:rPr>
                <w:sz w:val="22"/>
                <w:szCs w:val="22"/>
              </w:rPr>
            </w:pPr>
          </w:p>
          <w:p w14:paraId="2187D00D" w14:textId="77777777" w:rsidR="002D60F3" w:rsidRPr="00FC0A93" w:rsidRDefault="002D60F3" w:rsidP="000F33F5">
            <w:pPr>
              <w:jc w:val="center"/>
              <w:rPr>
                <w:sz w:val="22"/>
                <w:szCs w:val="22"/>
              </w:rPr>
            </w:pPr>
            <w:r w:rsidRPr="00FC0A93">
              <w:rPr>
                <w:sz w:val="22"/>
                <w:szCs w:val="22"/>
              </w:rPr>
              <w:t>Przedmiotem dostawy jest fabrycznie nowy ambulans sanitarny typu A2  - wraz z wyposażeniem: samochód bazowy, zabudowa medyczna, sprzęt medyczny, dwie transportowe komory izolacyjne.</w:t>
            </w:r>
          </w:p>
          <w:p w14:paraId="72453D77" w14:textId="77777777" w:rsidR="002D60F3" w:rsidRPr="00FC0A93" w:rsidRDefault="002D60F3" w:rsidP="000F33F5">
            <w:pPr>
              <w:jc w:val="center"/>
              <w:rPr>
                <w:sz w:val="22"/>
                <w:szCs w:val="22"/>
              </w:rPr>
            </w:pPr>
            <w:r w:rsidRPr="00FC0A93">
              <w:rPr>
                <w:sz w:val="22"/>
                <w:szCs w:val="22"/>
              </w:rPr>
              <w:t>Rok produkcji: 2021 r.</w:t>
            </w:r>
          </w:p>
          <w:p w14:paraId="6553E7A7" w14:textId="77777777" w:rsidR="002D60F3" w:rsidRPr="00FC0A93" w:rsidRDefault="002D60F3" w:rsidP="000F33F5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3D56622" w14:textId="77777777" w:rsidR="002D60F3" w:rsidRPr="00FC0A93" w:rsidRDefault="002D60F3" w:rsidP="002D60F3">
      <w:pPr>
        <w:spacing w:line="360" w:lineRule="auto"/>
        <w:ind w:hanging="284"/>
        <w:jc w:val="center"/>
        <w:rPr>
          <w:b/>
          <w:bCs/>
          <w:sz w:val="22"/>
          <w:szCs w:val="22"/>
        </w:rPr>
      </w:pPr>
      <w:r w:rsidRPr="00FC0A93">
        <w:rPr>
          <w:b/>
          <w:bCs/>
          <w:sz w:val="22"/>
          <w:szCs w:val="22"/>
        </w:rPr>
        <w:t>Szczegółowy opis:</w:t>
      </w:r>
    </w:p>
    <w:tbl>
      <w:tblPr>
        <w:tblW w:w="8587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2898"/>
        <w:gridCol w:w="1449"/>
        <w:gridCol w:w="3451"/>
        <w:gridCol w:w="233"/>
      </w:tblGrid>
      <w:tr w:rsidR="002D60F3" w:rsidRPr="0071664F" w14:paraId="069E4974" w14:textId="77777777" w:rsidTr="000F33F5">
        <w:trPr>
          <w:gridAfter w:val="1"/>
          <w:wAfter w:w="233" w:type="dxa"/>
          <w:trHeight w:val="450"/>
        </w:trPr>
        <w:tc>
          <w:tcPr>
            <w:tcW w:w="5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BC1804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Lp.</w:t>
            </w:r>
          </w:p>
        </w:tc>
        <w:tc>
          <w:tcPr>
            <w:tcW w:w="779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2406C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TABELA WYMOGÓW OGÓLNYCH</w:t>
            </w:r>
          </w:p>
        </w:tc>
      </w:tr>
      <w:tr w:rsidR="002D60F3" w:rsidRPr="0071664F" w14:paraId="4BF8DCAB" w14:textId="77777777" w:rsidTr="000F33F5">
        <w:trPr>
          <w:trHeight w:val="720"/>
        </w:trPr>
        <w:tc>
          <w:tcPr>
            <w:tcW w:w="5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748EEF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</w:p>
        </w:tc>
        <w:tc>
          <w:tcPr>
            <w:tcW w:w="779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9C053E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211FC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D60F3" w:rsidRPr="0071664F" w14:paraId="570CA48E" w14:textId="77777777" w:rsidTr="000F33F5">
        <w:trPr>
          <w:trHeight w:val="810"/>
        </w:trPr>
        <w:tc>
          <w:tcPr>
            <w:tcW w:w="5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66A15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9078ED" w14:textId="77777777" w:rsidR="002D60F3" w:rsidRPr="0071664F" w:rsidRDefault="002D60F3" w:rsidP="000F33F5">
            <w:pPr>
              <w:jc w:val="both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Rok produkcji:  2021 r.</w:t>
            </w:r>
          </w:p>
        </w:tc>
        <w:tc>
          <w:tcPr>
            <w:tcW w:w="233" w:type="dxa"/>
            <w:vAlign w:val="center"/>
            <w:hideMark/>
          </w:tcPr>
          <w:p w14:paraId="487BF902" w14:textId="77777777" w:rsidR="002D60F3" w:rsidRPr="0071664F" w:rsidRDefault="002D60F3" w:rsidP="000F33F5"/>
        </w:tc>
      </w:tr>
      <w:tr w:rsidR="002D60F3" w:rsidRPr="0071664F" w14:paraId="733E25C3" w14:textId="77777777" w:rsidTr="000F33F5">
        <w:trPr>
          <w:trHeight w:val="315"/>
        </w:trPr>
        <w:tc>
          <w:tcPr>
            <w:tcW w:w="8354" w:type="dxa"/>
            <w:gridSpan w:val="4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B11CBD5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POJAZD BAZOWY</w:t>
            </w:r>
          </w:p>
        </w:tc>
        <w:tc>
          <w:tcPr>
            <w:tcW w:w="233" w:type="dxa"/>
            <w:vAlign w:val="center"/>
            <w:hideMark/>
          </w:tcPr>
          <w:p w14:paraId="14C5619B" w14:textId="77777777" w:rsidR="002D60F3" w:rsidRPr="0071664F" w:rsidRDefault="002D60F3" w:rsidP="000F33F5"/>
        </w:tc>
      </w:tr>
      <w:tr w:rsidR="002D60F3" w:rsidRPr="0071664F" w14:paraId="011A27F8" w14:textId="77777777" w:rsidTr="000F33F5">
        <w:trPr>
          <w:trHeight w:val="300"/>
        </w:trPr>
        <w:tc>
          <w:tcPr>
            <w:tcW w:w="55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323B9B5B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I</w:t>
            </w:r>
          </w:p>
        </w:tc>
        <w:tc>
          <w:tcPr>
            <w:tcW w:w="779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33C3D318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Nadwozie</w:t>
            </w:r>
          </w:p>
        </w:tc>
        <w:tc>
          <w:tcPr>
            <w:tcW w:w="233" w:type="dxa"/>
            <w:vAlign w:val="center"/>
            <w:hideMark/>
          </w:tcPr>
          <w:p w14:paraId="7A85FBCF" w14:textId="77777777" w:rsidR="002D60F3" w:rsidRPr="0071664F" w:rsidRDefault="002D60F3" w:rsidP="000F33F5"/>
        </w:tc>
      </w:tr>
      <w:tr w:rsidR="002D60F3" w:rsidRPr="0071664F" w14:paraId="32E6FCF4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BFAA2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AF2C5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Typ nadwozia: furgon</w:t>
            </w:r>
          </w:p>
        </w:tc>
        <w:tc>
          <w:tcPr>
            <w:tcW w:w="233" w:type="dxa"/>
            <w:vAlign w:val="center"/>
            <w:hideMark/>
          </w:tcPr>
          <w:p w14:paraId="24502D4F" w14:textId="77777777" w:rsidR="002D60F3" w:rsidRPr="0071664F" w:rsidRDefault="002D60F3" w:rsidP="000F33F5"/>
        </w:tc>
      </w:tr>
      <w:tr w:rsidR="002D60F3" w:rsidRPr="0071664F" w14:paraId="307C485F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2DA88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66E98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Dopuszczalna masa całkowita do 3,5 t</w:t>
            </w:r>
          </w:p>
        </w:tc>
        <w:tc>
          <w:tcPr>
            <w:tcW w:w="233" w:type="dxa"/>
            <w:vAlign w:val="center"/>
            <w:hideMark/>
          </w:tcPr>
          <w:p w14:paraId="7ECD993A" w14:textId="77777777" w:rsidR="002D60F3" w:rsidRPr="0071664F" w:rsidRDefault="002D60F3" w:rsidP="000F33F5"/>
        </w:tc>
      </w:tr>
      <w:tr w:rsidR="002D60F3" w:rsidRPr="0071664F" w14:paraId="6EB3B661" w14:textId="77777777" w:rsidTr="000F33F5">
        <w:trPr>
          <w:trHeight w:val="6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1398F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9DCA6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Maksymalna długość całkowita pojazdu 6</w:t>
            </w:r>
            <w:r>
              <w:rPr>
                <w:color w:val="000000"/>
              </w:rPr>
              <w:t>250</w:t>
            </w:r>
            <w:r w:rsidRPr="0071664F">
              <w:rPr>
                <w:color w:val="000000"/>
              </w:rPr>
              <w:t xml:space="preserve"> mm</w:t>
            </w:r>
          </w:p>
        </w:tc>
        <w:tc>
          <w:tcPr>
            <w:tcW w:w="233" w:type="dxa"/>
            <w:vAlign w:val="center"/>
            <w:hideMark/>
          </w:tcPr>
          <w:p w14:paraId="5DD27A89" w14:textId="77777777" w:rsidR="002D60F3" w:rsidRPr="0071664F" w:rsidRDefault="002D60F3" w:rsidP="000F33F5"/>
        </w:tc>
      </w:tr>
      <w:tr w:rsidR="002D60F3" w:rsidRPr="0071664F" w14:paraId="7620B7AF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8AB8F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A84C2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Maksymalna wysokość pojazdu przed adaptacją 2700 mm</w:t>
            </w:r>
          </w:p>
        </w:tc>
        <w:tc>
          <w:tcPr>
            <w:tcW w:w="233" w:type="dxa"/>
            <w:vAlign w:val="center"/>
            <w:hideMark/>
          </w:tcPr>
          <w:p w14:paraId="7613F165" w14:textId="77777777" w:rsidR="002D60F3" w:rsidRPr="0071664F" w:rsidRDefault="002D60F3" w:rsidP="000F33F5"/>
        </w:tc>
      </w:tr>
      <w:tr w:rsidR="002D60F3" w:rsidRPr="0071664F" w14:paraId="41D34420" w14:textId="77777777" w:rsidTr="000F33F5">
        <w:trPr>
          <w:trHeight w:val="9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3A87D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39D40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Drzwi tylne przeszklone, dwuskrzydłowe, obejmujące całą tylną ścianę, otwierane na boki, kąt otwarcia min. 180 stopni, wyposażone w ograniczniki oraz blokady położenia skrzydeł</w:t>
            </w:r>
          </w:p>
        </w:tc>
        <w:tc>
          <w:tcPr>
            <w:tcW w:w="233" w:type="dxa"/>
            <w:vAlign w:val="center"/>
            <w:hideMark/>
          </w:tcPr>
          <w:p w14:paraId="294471EC" w14:textId="77777777" w:rsidR="002D60F3" w:rsidRPr="0071664F" w:rsidRDefault="002D60F3" w:rsidP="000F33F5"/>
        </w:tc>
      </w:tr>
      <w:tr w:rsidR="002D60F3" w:rsidRPr="0071664F" w14:paraId="5A8163A5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94DD9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6.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C6FF2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Drzwi boczne prawe przesuwane do tyłu z otwieraną szybą</w:t>
            </w:r>
          </w:p>
        </w:tc>
        <w:tc>
          <w:tcPr>
            <w:tcW w:w="233" w:type="dxa"/>
            <w:vAlign w:val="center"/>
            <w:hideMark/>
          </w:tcPr>
          <w:p w14:paraId="023F8942" w14:textId="77777777" w:rsidR="002D60F3" w:rsidRPr="0071664F" w:rsidRDefault="002D60F3" w:rsidP="000F33F5"/>
        </w:tc>
      </w:tr>
      <w:tr w:rsidR="002D60F3" w:rsidRPr="0071664F" w14:paraId="73653555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89367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7.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B9474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Stopień tylny antypoślizgowy stanowiący zderzak tylny ochronny</w:t>
            </w:r>
          </w:p>
        </w:tc>
        <w:tc>
          <w:tcPr>
            <w:tcW w:w="233" w:type="dxa"/>
            <w:vAlign w:val="center"/>
            <w:hideMark/>
          </w:tcPr>
          <w:p w14:paraId="0E9B35A2" w14:textId="77777777" w:rsidR="002D60F3" w:rsidRPr="0071664F" w:rsidRDefault="002D60F3" w:rsidP="000F33F5"/>
        </w:tc>
      </w:tr>
      <w:tr w:rsidR="002D60F3" w:rsidRPr="0071664F" w14:paraId="4FA21089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BE189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8.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80EBA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Kolor nadwozia: biały zgodnie z PN EN 1789</w:t>
            </w:r>
          </w:p>
        </w:tc>
        <w:tc>
          <w:tcPr>
            <w:tcW w:w="233" w:type="dxa"/>
            <w:vAlign w:val="center"/>
            <w:hideMark/>
          </w:tcPr>
          <w:p w14:paraId="7BE9B3C2" w14:textId="77777777" w:rsidR="002D60F3" w:rsidRPr="0071664F" w:rsidRDefault="002D60F3" w:rsidP="000F33F5"/>
        </w:tc>
      </w:tr>
      <w:tr w:rsidR="002D60F3" w:rsidRPr="0071664F" w14:paraId="476D9A4D" w14:textId="77777777" w:rsidTr="000F33F5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149BD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9.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695B4" w14:textId="77777777" w:rsidR="002D60F3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Kabina kierowcy min. 2 osobowa, fotel kierowcy regulowany w min. 3-ch płaszczyznach, z regulacją oparcia i podłokietnikiem. </w:t>
            </w:r>
          </w:p>
          <w:p w14:paraId="36B9DD27" w14:textId="77777777" w:rsidR="002D60F3" w:rsidRDefault="002D60F3" w:rsidP="000F33F5">
            <w:pPr>
              <w:rPr>
                <w:color w:val="000000"/>
              </w:rPr>
            </w:pPr>
          </w:p>
          <w:p w14:paraId="1365F4F1" w14:textId="77777777" w:rsidR="002D60F3" w:rsidRPr="0071664F" w:rsidRDefault="002D60F3" w:rsidP="000F33F5">
            <w:pPr>
              <w:rPr>
                <w:color w:val="000000"/>
              </w:rPr>
            </w:pPr>
          </w:p>
        </w:tc>
        <w:tc>
          <w:tcPr>
            <w:tcW w:w="233" w:type="dxa"/>
            <w:vAlign w:val="center"/>
            <w:hideMark/>
          </w:tcPr>
          <w:p w14:paraId="497277E0" w14:textId="77777777" w:rsidR="002D60F3" w:rsidRPr="0071664F" w:rsidRDefault="002D60F3" w:rsidP="000F33F5"/>
        </w:tc>
      </w:tr>
      <w:tr w:rsidR="002D60F3" w:rsidRPr="0071664F" w14:paraId="678DE4E4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2C55237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II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76EFE470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Silnik i układ jezdny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6C1BA26F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7B335F00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</w:p>
        </w:tc>
        <w:tc>
          <w:tcPr>
            <w:tcW w:w="233" w:type="dxa"/>
            <w:vAlign w:val="center"/>
            <w:hideMark/>
          </w:tcPr>
          <w:p w14:paraId="7CD08BBE" w14:textId="77777777" w:rsidR="002D60F3" w:rsidRPr="0071664F" w:rsidRDefault="002D60F3" w:rsidP="000F33F5"/>
        </w:tc>
      </w:tr>
      <w:tr w:rsidR="002D60F3" w:rsidRPr="0071664F" w14:paraId="338E8F0D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2FC2F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16C7F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Turbodiesel o pojemności min. 2000 cm³</w:t>
            </w:r>
          </w:p>
        </w:tc>
        <w:tc>
          <w:tcPr>
            <w:tcW w:w="233" w:type="dxa"/>
            <w:vAlign w:val="center"/>
            <w:hideMark/>
          </w:tcPr>
          <w:p w14:paraId="310BFA50" w14:textId="77777777" w:rsidR="002D60F3" w:rsidRPr="0071664F" w:rsidRDefault="002D60F3" w:rsidP="000F33F5"/>
        </w:tc>
      </w:tr>
      <w:tr w:rsidR="002D60F3" w:rsidRPr="0071664F" w14:paraId="675EE5FB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2C434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E00F8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Spełniający wymagania normy Euro 6</w:t>
            </w:r>
          </w:p>
        </w:tc>
        <w:tc>
          <w:tcPr>
            <w:tcW w:w="233" w:type="dxa"/>
            <w:vAlign w:val="center"/>
            <w:hideMark/>
          </w:tcPr>
          <w:p w14:paraId="6477EA28" w14:textId="77777777" w:rsidR="002D60F3" w:rsidRPr="0071664F" w:rsidRDefault="002D60F3" w:rsidP="000F33F5"/>
        </w:tc>
      </w:tr>
      <w:tr w:rsidR="002D60F3" w:rsidRPr="0071664F" w14:paraId="15633574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9CC23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94185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System AdBlue ze zbiornikiem o pojemności min. 20l</w:t>
            </w:r>
          </w:p>
        </w:tc>
        <w:tc>
          <w:tcPr>
            <w:tcW w:w="233" w:type="dxa"/>
            <w:vAlign w:val="center"/>
            <w:hideMark/>
          </w:tcPr>
          <w:p w14:paraId="652346E2" w14:textId="77777777" w:rsidR="002D60F3" w:rsidRPr="0071664F" w:rsidRDefault="002D60F3" w:rsidP="000F33F5"/>
        </w:tc>
      </w:tr>
      <w:tr w:rsidR="002D60F3" w:rsidRPr="0071664F" w14:paraId="253864D7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66574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EE378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Moc silnika min. 140 KM</w:t>
            </w:r>
          </w:p>
        </w:tc>
        <w:tc>
          <w:tcPr>
            <w:tcW w:w="233" w:type="dxa"/>
            <w:vAlign w:val="center"/>
            <w:hideMark/>
          </w:tcPr>
          <w:p w14:paraId="73191B47" w14:textId="77777777" w:rsidR="002D60F3" w:rsidRPr="0071664F" w:rsidRDefault="002D60F3" w:rsidP="000F33F5"/>
        </w:tc>
      </w:tr>
      <w:tr w:rsidR="002D60F3" w:rsidRPr="0071664F" w14:paraId="14204799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141D3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744EC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Skrzynia biegów manualna lub automatyczna min. 6 przełożeń + bieg wsteczny</w:t>
            </w:r>
          </w:p>
        </w:tc>
        <w:tc>
          <w:tcPr>
            <w:tcW w:w="233" w:type="dxa"/>
            <w:vAlign w:val="center"/>
            <w:hideMark/>
          </w:tcPr>
          <w:p w14:paraId="23ABE296" w14:textId="77777777" w:rsidR="002D60F3" w:rsidRPr="0071664F" w:rsidRDefault="002D60F3" w:rsidP="000F33F5"/>
        </w:tc>
      </w:tr>
      <w:tr w:rsidR="002D60F3" w:rsidRPr="0071664F" w14:paraId="257FA353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7676A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lastRenderedPageBreak/>
              <w:t>6.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71523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Wzmocniony alternator o mocy wystarczającej do ładowania zespołu akumulatorów</w:t>
            </w:r>
          </w:p>
        </w:tc>
        <w:tc>
          <w:tcPr>
            <w:tcW w:w="233" w:type="dxa"/>
            <w:vAlign w:val="center"/>
            <w:hideMark/>
          </w:tcPr>
          <w:p w14:paraId="53F2D26E" w14:textId="77777777" w:rsidR="002D60F3" w:rsidRPr="0071664F" w:rsidRDefault="002D60F3" w:rsidP="000F33F5"/>
        </w:tc>
      </w:tr>
      <w:tr w:rsidR="002D60F3" w:rsidRPr="0071664F" w14:paraId="6678CA7A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96711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7.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3CEB0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System odzyskiwania energii podczas zwalniania i hamowania</w:t>
            </w:r>
          </w:p>
        </w:tc>
        <w:tc>
          <w:tcPr>
            <w:tcW w:w="233" w:type="dxa"/>
            <w:vAlign w:val="center"/>
            <w:hideMark/>
          </w:tcPr>
          <w:p w14:paraId="337D3C23" w14:textId="77777777" w:rsidR="002D60F3" w:rsidRPr="0071664F" w:rsidRDefault="002D60F3" w:rsidP="000F33F5"/>
        </w:tc>
      </w:tr>
      <w:tr w:rsidR="002D60F3" w:rsidRPr="0071664F" w14:paraId="13174438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C9A43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8.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6E46A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Napęd na koła przednie lub 4x4</w:t>
            </w:r>
            <w:r>
              <w:rPr>
                <w:color w:val="000000"/>
              </w:rPr>
              <w:t xml:space="preserve"> lub koła tylne</w:t>
            </w:r>
          </w:p>
        </w:tc>
        <w:tc>
          <w:tcPr>
            <w:tcW w:w="233" w:type="dxa"/>
            <w:vAlign w:val="center"/>
            <w:hideMark/>
          </w:tcPr>
          <w:p w14:paraId="56659BCF" w14:textId="77777777" w:rsidR="002D60F3" w:rsidRPr="0071664F" w:rsidRDefault="002D60F3" w:rsidP="000F33F5"/>
        </w:tc>
      </w:tr>
      <w:tr w:rsidR="002D60F3" w:rsidRPr="0071664F" w14:paraId="6A02D007" w14:textId="77777777" w:rsidTr="000F33F5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0E105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9.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5845C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Fabryczny zbiornika paliwa o pojemności min. 65 litrów. Fabryczny tzn. montowany przez producenta samochodu bazowego.</w:t>
            </w:r>
          </w:p>
        </w:tc>
        <w:tc>
          <w:tcPr>
            <w:tcW w:w="233" w:type="dxa"/>
            <w:vAlign w:val="center"/>
            <w:hideMark/>
          </w:tcPr>
          <w:p w14:paraId="0C13ADE5" w14:textId="77777777" w:rsidR="002D60F3" w:rsidRPr="0071664F" w:rsidRDefault="002D60F3" w:rsidP="000F33F5"/>
        </w:tc>
      </w:tr>
      <w:tr w:rsidR="002D60F3" w:rsidRPr="0071664F" w14:paraId="3061F726" w14:textId="77777777" w:rsidTr="000F33F5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39255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10.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18F0A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Z systemem ABS zapobiegającym blokadzie kół podczas hamowania wraz z elektronicznym korektorem siły hamowania</w:t>
            </w:r>
          </w:p>
        </w:tc>
        <w:tc>
          <w:tcPr>
            <w:tcW w:w="233" w:type="dxa"/>
            <w:vAlign w:val="center"/>
            <w:hideMark/>
          </w:tcPr>
          <w:p w14:paraId="0519230A" w14:textId="77777777" w:rsidR="002D60F3" w:rsidRPr="0071664F" w:rsidRDefault="002D60F3" w:rsidP="000F33F5"/>
        </w:tc>
      </w:tr>
      <w:tr w:rsidR="002D60F3" w:rsidRPr="0071664F" w14:paraId="2A2CF729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34656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11.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E1E28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Wspomaganie układu hamulcowego </w:t>
            </w:r>
          </w:p>
        </w:tc>
        <w:tc>
          <w:tcPr>
            <w:tcW w:w="233" w:type="dxa"/>
            <w:vAlign w:val="center"/>
            <w:hideMark/>
          </w:tcPr>
          <w:p w14:paraId="7A97BCA5" w14:textId="77777777" w:rsidR="002D60F3" w:rsidRPr="0071664F" w:rsidRDefault="002D60F3" w:rsidP="000F33F5"/>
        </w:tc>
      </w:tr>
      <w:tr w:rsidR="002D60F3" w:rsidRPr="0071664F" w14:paraId="5153444F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2A50E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12.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2D6A9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System wspomagania nagłego hamowania </w:t>
            </w:r>
          </w:p>
        </w:tc>
        <w:tc>
          <w:tcPr>
            <w:tcW w:w="233" w:type="dxa"/>
            <w:vAlign w:val="center"/>
            <w:hideMark/>
          </w:tcPr>
          <w:p w14:paraId="7D0203A8" w14:textId="77777777" w:rsidR="002D60F3" w:rsidRPr="0071664F" w:rsidRDefault="002D60F3" w:rsidP="000F33F5"/>
        </w:tc>
      </w:tr>
      <w:tr w:rsidR="002D60F3" w:rsidRPr="0071664F" w14:paraId="51E4160E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06358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13.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FD5E0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System rozdziału siły hamowania </w:t>
            </w:r>
          </w:p>
        </w:tc>
        <w:tc>
          <w:tcPr>
            <w:tcW w:w="233" w:type="dxa"/>
            <w:vAlign w:val="center"/>
            <w:hideMark/>
          </w:tcPr>
          <w:p w14:paraId="0ADCC0FB" w14:textId="77777777" w:rsidR="002D60F3" w:rsidRPr="0071664F" w:rsidRDefault="002D60F3" w:rsidP="000F33F5"/>
        </w:tc>
      </w:tr>
      <w:tr w:rsidR="002D60F3" w:rsidRPr="0071664F" w14:paraId="5D167A3D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EEBC1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14.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72EB1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System elektronicznej stabilizacji toru jazdy ESP lub równoważny </w:t>
            </w:r>
          </w:p>
        </w:tc>
        <w:tc>
          <w:tcPr>
            <w:tcW w:w="233" w:type="dxa"/>
            <w:vAlign w:val="center"/>
            <w:hideMark/>
          </w:tcPr>
          <w:p w14:paraId="31672580" w14:textId="77777777" w:rsidR="002D60F3" w:rsidRPr="0071664F" w:rsidRDefault="002D60F3" w:rsidP="000F33F5"/>
        </w:tc>
      </w:tr>
      <w:tr w:rsidR="002D60F3" w:rsidRPr="0071664F" w14:paraId="78697826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C4EBA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15.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503DE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Zawieszenie zapewniające stabilną, bezpieczną i komfortową jazdę</w:t>
            </w:r>
          </w:p>
        </w:tc>
        <w:tc>
          <w:tcPr>
            <w:tcW w:w="233" w:type="dxa"/>
            <w:vAlign w:val="center"/>
            <w:hideMark/>
          </w:tcPr>
          <w:p w14:paraId="74B254BB" w14:textId="77777777" w:rsidR="002D60F3" w:rsidRPr="0071664F" w:rsidRDefault="002D60F3" w:rsidP="000F33F5"/>
        </w:tc>
      </w:tr>
      <w:tr w:rsidR="002D60F3" w:rsidRPr="0071664F" w14:paraId="3DBB074F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35181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16.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A738B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Rozmiar felg stalowych min. 16 cali, opony zimowe w komplecie (5 szt. pełnych kół)</w:t>
            </w:r>
          </w:p>
        </w:tc>
        <w:tc>
          <w:tcPr>
            <w:tcW w:w="233" w:type="dxa"/>
            <w:vAlign w:val="center"/>
            <w:hideMark/>
          </w:tcPr>
          <w:p w14:paraId="79BF5F61" w14:textId="77777777" w:rsidR="002D60F3" w:rsidRPr="0071664F" w:rsidRDefault="002D60F3" w:rsidP="000F33F5"/>
        </w:tc>
      </w:tr>
      <w:tr w:rsidR="002D60F3" w:rsidRPr="0071664F" w14:paraId="2D740910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1435B2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III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615CB8E4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Wyposażenie pojazdu bazowego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3D2DEAC1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2593C57B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</w:p>
        </w:tc>
        <w:tc>
          <w:tcPr>
            <w:tcW w:w="233" w:type="dxa"/>
            <w:vAlign w:val="center"/>
            <w:hideMark/>
          </w:tcPr>
          <w:p w14:paraId="310BD195" w14:textId="77777777" w:rsidR="002D60F3" w:rsidRPr="0071664F" w:rsidRDefault="002D60F3" w:rsidP="000F33F5"/>
        </w:tc>
      </w:tr>
      <w:tr w:rsidR="002D60F3" w:rsidRPr="0071664F" w14:paraId="5DCF09FA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C6CAC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1F5B9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Dywaniki gumowe dla kierowcy i pasażera w kabinie kierowcy</w:t>
            </w:r>
          </w:p>
        </w:tc>
        <w:tc>
          <w:tcPr>
            <w:tcW w:w="233" w:type="dxa"/>
            <w:vAlign w:val="center"/>
            <w:hideMark/>
          </w:tcPr>
          <w:p w14:paraId="34ACA1FC" w14:textId="77777777" w:rsidR="002D60F3" w:rsidRPr="0071664F" w:rsidRDefault="002D60F3" w:rsidP="000F33F5"/>
        </w:tc>
      </w:tr>
      <w:tr w:rsidR="002D60F3" w:rsidRPr="0071664F" w14:paraId="244E70B7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E95F5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BC58D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Centralny zamek wszystkich drzwi sterowany pilotem</w:t>
            </w:r>
          </w:p>
        </w:tc>
        <w:tc>
          <w:tcPr>
            <w:tcW w:w="233" w:type="dxa"/>
            <w:vAlign w:val="center"/>
            <w:hideMark/>
          </w:tcPr>
          <w:p w14:paraId="09267B22" w14:textId="77777777" w:rsidR="002D60F3" w:rsidRPr="0071664F" w:rsidRDefault="002D60F3" w:rsidP="000F33F5"/>
        </w:tc>
      </w:tr>
      <w:tr w:rsidR="002D60F3" w:rsidRPr="0071664F" w14:paraId="7D860EB3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6DA25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BAA16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Autoalarm i immobilizer</w:t>
            </w:r>
          </w:p>
        </w:tc>
        <w:tc>
          <w:tcPr>
            <w:tcW w:w="233" w:type="dxa"/>
            <w:vAlign w:val="center"/>
            <w:hideMark/>
          </w:tcPr>
          <w:p w14:paraId="4B28F684" w14:textId="77777777" w:rsidR="002D60F3" w:rsidRPr="0071664F" w:rsidRDefault="002D60F3" w:rsidP="000F33F5"/>
        </w:tc>
      </w:tr>
      <w:tr w:rsidR="002D60F3" w:rsidRPr="0071664F" w14:paraId="00D2A4C1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EE6AF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49294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Sygnalizacja niedomkniętych drzwi z wizualizacją na desce rozdzielczej</w:t>
            </w:r>
          </w:p>
        </w:tc>
        <w:tc>
          <w:tcPr>
            <w:tcW w:w="233" w:type="dxa"/>
            <w:vAlign w:val="center"/>
            <w:hideMark/>
          </w:tcPr>
          <w:p w14:paraId="62480AC9" w14:textId="77777777" w:rsidR="002D60F3" w:rsidRPr="0071664F" w:rsidRDefault="002D60F3" w:rsidP="000F33F5"/>
        </w:tc>
      </w:tr>
      <w:tr w:rsidR="002D60F3" w:rsidRPr="0071664F" w14:paraId="5EBB8929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72A86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7292E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Poduszki powietrzne kierowcy i pasażera</w:t>
            </w:r>
          </w:p>
        </w:tc>
        <w:tc>
          <w:tcPr>
            <w:tcW w:w="233" w:type="dxa"/>
            <w:vAlign w:val="center"/>
            <w:hideMark/>
          </w:tcPr>
          <w:p w14:paraId="09F3882B" w14:textId="77777777" w:rsidR="002D60F3" w:rsidRPr="0071664F" w:rsidRDefault="002D60F3" w:rsidP="000F33F5"/>
        </w:tc>
      </w:tr>
      <w:tr w:rsidR="002D60F3" w:rsidRPr="0071664F" w14:paraId="61B82F4A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9E08B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6.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81334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Elektrycznie podnoszone szyby w kabinie kierowcy</w:t>
            </w:r>
          </w:p>
        </w:tc>
        <w:tc>
          <w:tcPr>
            <w:tcW w:w="233" w:type="dxa"/>
            <w:vAlign w:val="center"/>
            <w:hideMark/>
          </w:tcPr>
          <w:p w14:paraId="4085A282" w14:textId="77777777" w:rsidR="002D60F3" w:rsidRPr="0071664F" w:rsidRDefault="002D60F3" w:rsidP="000F33F5"/>
        </w:tc>
      </w:tr>
      <w:tr w:rsidR="002D60F3" w:rsidRPr="0071664F" w14:paraId="192518B0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B1075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7.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34BE5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Elektrycznie sterowane i podgrzewane lusterka boczne</w:t>
            </w:r>
          </w:p>
        </w:tc>
        <w:tc>
          <w:tcPr>
            <w:tcW w:w="233" w:type="dxa"/>
            <w:vAlign w:val="center"/>
            <w:hideMark/>
          </w:tcPr>
          <w:p w14:paraId="44735F8A" w14:textId="77777777" w:rsidR="002D60F3" w:rsidRPr="0071664F" w:rsidRDefault="002D60F3" w:rsidP="000F33F5"/>
        </w:tc>
      </w:tr>
      <w:tr w:rsidR="002D60F3" w:rsidRPr="0071664F" w14:paraId="7F966781" w14:textId="77777777" w:rsidTr="000F33F5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0CC76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8.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0B15E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Radioodtwarzacz fabryczny z możliwością podłączenia telefonu bezprzewodowo (Bluetooth), MP3.</w:t>
            </w:r>
          </w:p>
        </w:tc>
        <w:tc>
          <w:tcPr>
            <w:tcW w:w="233" w:type="dxa"/>
            <w:vAlign w:val="center"/>
            <w:hideMark/>
          </w:tcPr>
          <w:p w14:paraId="57414F92" w14:textId="77777777" w:rsidR="002D60F3" w:rsidRPr="0071664F" w:rsidRDefault="002D60F3" w:rsidP="000F33F5"/>
        </w:tc>
      </w:tr>
      <w:tr w:rsidR="002D60F3" w:rsidRPr="0071664F" w14:paraId="4FD871EA" w14:textId="77777777" w:rsidTr="000F33F5">
        <w:trPr>
          <w:trHeight w:val="58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DCD67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9.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DC6E7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Fabryczne reflektory przednie ze światłami dziennymi. Fabryczne tzn. montowane przez producenta samochodu bazowego.</w:t>
            </w:r>
          </w:p>
        </w:tc>
        <w:tc>
          <w:tcPr>
            <w:tcW w:w="233" w:type="dxa"/>
            <w:vAlign w:val="center"/>
            <w:hideMark/>
          </w:tcPr>
          <w:p w14:paraId="5E1467A1" w14:textId="77777777" w:rsidR="002D60F3" w:rsidRPr="0071664F" w:rsidRDefault="002D60F3" w:rsidP="000F33F5"/>
        </w:tc>
      </w:tr>
      <w:tr w:rsidR="002D60F3" w:rsidRPr="0071664F" w14:paraId="6ED12A44" w14:textId="77777777" w:rsidTr="000F33F5">
        <w:trPr>
          <w:trHeight w:val="3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70376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10.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C9D75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Światła przeciwmgielne</w:t>
            </w:r>
            <w:r>
              <w:rPr>
                <w:color w:val="000000"/>
              </w:rPr>
              <w:t xml:space="preserve"> – tył i przód</w:t>
            </w:r>
          </w:p>
        </w:tc>
        <w:tc>
          <w:tcPr>
            <w:tcW w:w="233" w:type="dxa"/>
            <w:vAlign w:val="center"/>
            <w:hideMark/>
          </w:tcPr>
          <w:p w14:paraId="12E1784F" w14:textId="77777777" w:rsidR="002D60F3" w:rsidRPr="0071664F" w:rsidRDefault="002D60F3" w:rsidP="000F33F5"/>
        </w:tc>
      </w:tr>
      <w:tr w:rsidR="002D60F3" w:rsidRPr="0071664F" w14:paraId="7A590011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F5C0D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11.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B478D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Fabryczna klimatyzacja kabiny kierowcy</w:t>
            </w:r>
          </w:p>
        </w:tc>
        <w:tc>
          <w:tcPr>
            <w:tcW w:w="233" w:type="dxa"/>
            <w:vAlign w:val="center"/>
            <w:hideMark/>
          </w:tcPr>
          <w:p w14:paraId="0E44A41F" w14:textId="77777777" w:rsidR="002D60F3" w:rsidRPr="0071664F" w:rsidRDefault="002D60F3" w:rsidP="000F33F5"/>
        </w:tc>
      </w:tr>
      <w:tr w:rsidR="002D60F3" w:rsidRPr="0071664F" w14:paraId="2666AD34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47EF7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12.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7AE10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Czujniki cofania z sygnalizacją dźwiękową lub kamera cofania</w:t>
            </w:r>
          </w:p>
        </w:tc>
        <w:tc>
          <w:tcPr>
            <w:tcW w:w="233" w:type="dxa"/>
            <w:vAlign w:val="center"/>
            <w:hideMark/>
          </w:tcPr>
          <w:p w14:paraId="018D579C" w14:textId="77777777" w:rsidR="002D60F3" w:rsidRPr="0071664F" w:rsidRDefault="002D60F3" w:rsidP="000F33F5"/>
        </w:tc>
      </w:tr>
      <w:tr w:rsidR="002D60F3" w:rsidRPr="0071664F" w14:paraId="21DB61E3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F6556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13.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F83B4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Minimum dwa fabryczne gniazda (USB i 12V) w kabinie kierowcy</w:t>
            </w:r>
          </w:p>
        </w:tc>
        <w:tc>
          <w:tcPr>
            <w:tcW w:w="233" w:type="dxa"/>
            <w:vAlign w:val="center"/>
            <w:hideMark/>
          </w:tcPr>
          <w:p w14:paraId="395C37F4" w14:textId="77777777" w:rsidR="002D60F3" w:rsidRPr="0071664F" w:rsidRDefault="002D60F3" w:rsidP="000F33F5"/>
        </w:tc>
      </w:tr>
      <w:tr w:rsidR="002D60F3" w:rsidRPr="0071664F" w14:paraId="41012346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6F78F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14.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42EB2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Regulowana kolumna kierownicy min. w dwóch płaszczyznach</w:t>
            </w:r>
          </w:p>
        </w:tc>
        <w:tc>
          <w:tcPr>
            <w:tcW w:w="233" w:type="dxa"/>
            <w:vAlign w:val="center"/>
            <w:hideMark/>
          </w:tcPr>
          <w:p w14:paraId="30D04559" w14:textId="77777777" w:rsidR="002D60F3" w:rsidRPr="0071664F" w:rsidRDefault="002D60F3" w:rsidP="000F33F5"/>
        </w:tc>
      </w:tr>
      <w:tr w:rsidR="002D60F3" w:rsidRPr="0071664F" w14:paraId="3A638B64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31A41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15.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32A0B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Czujnik deszczu dostosowujący szybkość pracy wycieraczek przedniej szyby do intensywności opadów</w:t>
            </w:r>
          </w:p>
        </w:tc>
        <w:tc>
          <w:tcPr>
            <w:tcW w:w="233" w:type="dxa"/>
            <w:vAlign w:val="center"/>
            <w:hideMark/>
          </w:tcPr>
          <w:p w14:paraId="3970E08E" w14:textId="77777777" w:rsidR="002D60F3" w:rsidRPr="0071664F" w:rsidRDefault="002D60F3" w:rsidP="000F33F5"/>
        </w:tc>
      </w:tr>
      <w:tr w:rsidR="002D60F3" w:rsidRPr="0071664F" w14:paraId="75FB8515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75312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16.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AA7EB" w14:textId="77777777" w:rsidR="002D60F3" w:rsidRDefault="002D60F3" w:rsidP="000F33F5">
            <w:pPr>
              <w:rPr>
                <w:color w:val="000000"/>
              </w:rPr>
            </w:pPr>
          </w:p>
          <w:p w14:paraId="36B895B3" w14:textId="77777777" w:rsidR="002D60F3" w:rsidRDefault="002D60F3" w:rsidP="000F33F5">
            <w:pPr>
              <w:rPr>
                <w:color w:val="000000"/>
              </w:rPr>
            </w:pPr>
          </w:p>
          <w:p w14:paraId="6253B7C3" w14:textId="77777777" w:rsidR="002D60F3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Drzwi przednie ze schowkami</w:t>
            </w:r>
          </w:p>
          <w:p w14:paraId="40BD9579" w14:textId="77777777" w:rsidR="002D60F3" w:rsidRDefault="002D60F3" w:rsidP="000F33F5">
            <w:pPr>
              <w:rPr>
                <w:color w:val="000000"/>
              </w:rPr>
            </w:pPr>
          </w:p>
          <w:p w14:paraId="441C106F" w14:textId="77777777" w:rsidR="002D60F3" w:rsidRPr="0071664F" w:rsidRDefault="002D60F3" w:rsidP="000F33F5">
            <w:pPr>
              <w:rPr>
                <w:color w:val="000000"/>
              </w:rPr>
            </w:pPr>
          </w:p>
        </w:tc>
        <w:tc>
          <w:tcPr>
            <w:tcW w:w="233" w:type="dxa"/>
            <w:vAlign w:val="center"/>
            <w:hideMark/>
          </w:tcPr>
          <w:p w14:paraId="03AF4520" w14:textId="77777777" w:rsidR="002D60F3" w:rsidRPr="0071664F" w:rsidRDefault="002D60F3" w:rsidP="000F33F5"/>
        </w:tc>
      </w:tr>
      <w:tr w:rsidR="002D60F3" w:rsidRPr="0071664F" w14:paraId="454A2E2C" w14:textId="77777777" w:rsidTr="000F33F5">
        <w:trPr>
          <w:trHeight w:val="300"/>
        </w:trPr>
        <w:tc>
          <w:tcPr>
            <w:tcW w:w="8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2D7A21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MODYFIKACJA NA AMBULANS</w:t>
            </w:r>
          </w:p>
        </w:tc>
        <w:tc>
          <w:tcPr>
            <w:tcW w:w="233" w:type="dxa"/>
            <w:vAlign w:val="center"/>
            <w:hideMark/>
          </w:tcPr>
          <w:p w14:paraId="64B3156F" w14:textId="77777777" w:rsidR="002D60F3" w:rsidRPr="0071664F" w:rsidRDefault="002D60F3" w:rsidP="000F33F5"/>
        </w:tc>
      </w:tr>
      <w:tr w:rsidR="002D60F3" w:rsidRPr="0071664F" w14:paraId="0E70FCC1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DA2893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lastRenderedPageBreak/>
              <w:t>IV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535A08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Przedział medyczny</w:t>
            </w:r>
          </w:p>
        </w:tc>
        <w:tc>
          <w:tcPr>
            <w:tcW w:w="233" w:type="dxa"/>
            <w:vAlign w:val="center"/>
            <w:hideMark/>
          </w:tcPr>
          <w:p w14:paraId="05B1BB74" w14:textId="77777777" w:rsidR="002D60F3" w:rsidRPr="0071664F" w:rsidRDefault="002D60F3" w:rsidP="000F33F5"/>
        </w:tc>
      </w:tr>
      <w:tr w:rsidR="002D60F3" w:rsidRPr="0071664F" w14:paraId="5E3C4FF2" w14:textId="77777777" w:rsidTr="000F33F5">
        <w:trPr>
          <w:trHeight w:val="9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D20A7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A6468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Długość przedziału medycznego min. 320 cm (podać długość przedziału medycznego w cm) umożliwiająca przewóz 2 transportowych komór izolacyjnych do transportu zakaźnie chorych</w:t>
            </w:r>
          </w:p>
        </w:tc>
        <w:tc>
          <w:tcPr>
            <w:tcW w:w="233" w:type="dxa"/>
            <w:vAlign w:val="center"/>
            <w:hideMark/>
          </w:tcPr>
          <w:p w14:paraId="45EADD65" w14:textId="77777777" w:rsidR="002D60F3" w:rsidRPr="0071664F" w:rsidRDefault="002D60F3" w:rsidP="000F33F5"/>
        </w:tc>
      </w:tr>
      <w:tr w:rsidR="002D60F3" w:rsidRPr="0071664F" w14:paraId="782E87E7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3D21A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00B75" w14:textId="77777777" w:rsidR="002D60F3" w:rsidRDefault="002D60F3" w:rsidP="000F33F5">
            <w:pPr>
              <w:rPr>
                <w:color w:val="000000"/>
              </w:rPr>
            </w:pPr>
          </w:p>
          <w:p w14:paraId="3D346371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Szerokość przedziału medycznego min. 160 cm (podać szerokość przedziału medycznego w cm)</w:t>
            </w:r>
          </w:p>
        </w:tc>
        <w:tc>
          <w:tcPr>
            <w:tcW w:w="233" w:type="dxa"/>
            <w:vAlign w:val="center"/>
            <w:hideMark/>
          </w:tcPr>
          <w:p w14:paraId="1DD7BB06" w14:textId="77777777" w:rsidR="002D60F3" w:rsidRPr="0071664F" w:rsidRDefault="002D60F3" w:rsidP="000F33F5"/>
        </w:tc>
      </w:tr>
      <w:tr w:rsidR="002D60F3" w:rsidRPr="0071664F" w14:paraId="246F12C3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0A7FF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9BDDF" w14:textId="77777777" w:rsidR="002D60F3" w:rsidRDefault="002D60F3" w:rsidP="000F33F5">
            <w:pPr>
              <w:rPr>
                <w:color w:val="000000"/>
              </w:rPr>
            </w:pPr>
          </w:p>
          <w:p w14:paraId="6B5604DA" w14:textId="77777777" w:rsidR="002D60F3" w:rsidRDefault="002D60F3" w:rsidP="000F33F5">
            <w:pPr>
              <w:rPr>
                <w:color w:val="000000"/>
              </w:rPr>
            </w:pPr>
          </w:p>
          <w:p w14:paraId="5E050E50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Wysokość przedziału medycznego min.175cm (podać wysokość przedziału medycznego w cm)</w:t>
            </w:r>
          </w:p>
        </w:tc>
        <w:tc>
          <w:tcPr>
            <w:tcW w:w="233" w:type="dxa"/>
            <w:vAlign w:val="center"/>
            <w:hideMark/>
          </w:tcPr>
          <w:p w14:paraId="0302FB4B" w14:textId="77777777" w:rsidR="002D60F3" w:rsidRPr="0071664F" w:rsidRDefault="002D60F3" w:rsidP="000F33F5"/>
        </w:tc>
      </w:tr>
      <w:tr w:rsidR="002D60F3" w:rsidRPr="0071664F" w14:paraId="04301556" w14:textId="77777777" w:rsidTr="000F33F5">
        <w:trPr>
          <w:trHeight w:val="9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F8441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1920C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Wzmocniona podłoga o powierzchni przeciwpoślizgowej, łatwo zmywalnej, połączonej szczelnie z zabudową ścian oraz umożliwiająca mocowanie podstawy pod nosze główne</w:t>
            </w:r>
          </w:p>
        </w:tc>
        <w:tc>
          <w:tcPr>
            <w:tcW w:w="233" w:type="dxa"/>
            <w:vAlign w:val="center"/>
            <w:hideMark/>
          </w:tcPr>
          <w:p w14:paraId="777CA76E" w14:textId="77777777" w:rsidR="002D60F3" w:rsidRPr="0071664F" w:rsidRDefault="002D60F3" w:rsidP="000F33F5"/>
        </w:tc>
      </w:tr>
      <w:tr w:rsidR="002D60F3" w:rsidRPr="0071664F" w14:paraId="2F6A445F" w14:textId="77777777" w:rsidTr="000F33F5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F26C9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FBCBF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Ściany boczne, sufit z tworzywa sztucznego, łatwo zmywalne, w kolorze białym, izolowane termicznie i akustycznie</w:t>
            </w:r>
          </w:p>
        </w:tc>
        <w:tc>
          <w:tcPr>
            <w:tcW w:w="233" w:type="dxa"/>
            <w:vAlign w:val="center"/>
            <w:hideMark/>
          </w:tcPr>
          <w:p w14:paraId="26A8A90E" w14:textId="77777777" w:rsidR="002D60F3" w:rsidRPr="0071664F" w:rsidRDefault="002D60F3" w:rsidP="000F33F5"/>
        </w:tc>
      </w:tr>
      <w:tr w:rsidR="002D60F3" w:rsidRPr="0071664F" w14:paraId="09AADEE2" w14:textId="77777777" w:rsidTr="000F33F5">
        <w:trPr>
          <w:trHeight w:val="9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DB287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6.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6997E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Na ścianach bocznych zestawy szafek wykonanych z tworzywa sztucznego, zabezpieczonych przed niekontrolowanym wypadnięciem umieszczonych tam przedmiotów</w:t>
            </w:r>
          </w:p>
        </w:tc>
        <w:tc>
          <w:tcPr>
            <w:tcW w:w="233" w:type="dxa"/>
            <w:vAlign w:val="center"/>
            <w:hideMark/>
          </w:tcPr>
          <w:p w14:paraId="0F7B564F" w14:textId="77777777" w:rsidR="002D60F3" w:rsidRPr="0071664F" w:rsidRDefault="002D60F3" w:rsidP="000F33F5"/>
        </w:tc>
      </w:tr>
      <w:tr w:rsidR="002D60F3" w:rsidRPr="0071664F" w14:paraId="67CABF3D" w14:textId="77777777" w:rsidTr="000F33F5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530D5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7.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F4614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Zabezpieczenia urządzeń oraz elementów wyposażenia przed przemieszczaniem w czasie jazdy gwarantujące jednocześnie łatwość dostępu i użycia</w:t>
            </w:r>
          </w:p>
        </w:tc>
        <w:tc>
          <w:tcPr>
            <w:tcW w:w="233" w:type="dxa"/>
            <w:vAlign w:val="center"/>
            <w:hideMark/>
          </w:tcPr>
          <w:p w14:paraId="735039EA" w14:textId="77777777" w:rsidR="002D60F3" w:rsidRPr="0071664F" w:rsidRDefault="002D60F3" w:rsidP="000F33F5"/>
        </w:tc>
      </w:tr>
      <w:tr w:rsidR="002D60F3" w:rsidRPr="0071664F" w14:paraId="6334DF4A" w14:textId="77777777" w:rsidTr="000F33F5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78377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8.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B532E" w14:textId="77777777" w:rsidR="002D60F3" w:rsidRDefault="002D60F3" w:rsidP="000F33F5">
            <w:pPr>
              <w:rPr>
                <w:color w:val="000000"/>
              </w:rPr>
            </w:pPr>
          </w:p>
          <w:p w14:paraId="5852FB94" w14:textId="77777777" w:rsidR="002D60F3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Kabina kierowcy oddzielona od przedziału medycznego przegrodą bez możliwości przejścia, w przegrodzie okno otwierane umożliwiające komunikację personelu</w:t>
            </w:r>
          </w:p>
          <w:p w14:paraId="028A3DE0" w14:textId="77777777" w:rsidR="002D60F3" w:rsidRDefault="002D60F3" w:rsidP="000F33F5">
            <w:pPr>
              <w:rPr>
                <w:color w:val="000000"/>
              </w:rPr>
            </w:pPr>
          </w:p>
          <w:p w14:paraId="0C747D70" w14:textId="77777777" w:rsidR="002D60F3" w:rsidRPr="0071664F" w:rsidRDefault="002D60F3" w:rsidP="000F33F5">
            <w:pPr>
              <w:rPr>
                <w:color w:val="000000"/>
              </w:rPr>
            </w:pPr>
          </w:p>
        </w:tc>
        <w:tc>
          <w:tcPr>
            <w:tcW w:w="233" w:type="dxa"/>
            <w:vAlign w:val="center"/>
            <w:hideMark/>
          </w:tcPr>
          <w:p w14:paraId="6BFCFAF8" w14:textId="77777777" w:rsidR="002D60F3" w:rsidRPr="0071664F" w:rsidRDefault="002D60F3" w:rsidP="000F33F5"/>
        </w:tc>
      </w:tr>
      <w:tr w:rsidR="002D60F3" w:rsidRPr="0071664F" w14:paraId="357AC82F" w14:textId="77777777" w:rsidTr="000F33F5">
        <w:trPr>
          <w:trHeight w:val="16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6F777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  <w:r w:rsidRPr="0071664F">
              <w:rPr>
                <w:b/>
                <w:bCs/>
                <w:color w:val="000000"/>
              </w:rPr>
              <w:t>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08B69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Kabina kierowcy wyposażona w panel sterujący:</w:t>
            </w:r>
            <w:r w:rsidRPr="0071664F">
              <w:rPr>
                <w:color w:val="000000"/>
              </w:rPr>
              <w:br/>
              <w:t xml:space="preserve">- działaniem reflektorów zewnętrznych </w:t>
            </w:r>
          </w:p>
          <w:p w14:paraId="14612CAA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- informujący o braku możliwości uruchomienia pojazdu z powodu podłączeniu ambulansu do sieci 230 V </w:t>
            </w:r>
            <w:r w:rsidRPr="0071664F">
              <w:rPr>
                <w:color w:val="000000"/>
              </w:rPr>
              <w:br/>
              <w:t>- informujący i ostrzegający o poziomie naładowania akumulatorów</w:t>
            </w:r>
            <w:r w:rsidRPr="0071664F">
              <w:rPr>
                <w:color w:val="000000"/>
              </w:rPr>
              <w:br/>
              <w:t xml:space="preserve">- sterujący pracą sygnałów dźwiękowych </w:t>
            </w:r>
          </w:p>
        </w:tc>
        <w:tc>
          <w:tcPr>
            <w:tcW w:w="233" w:type="dxa"/>
            <w:vAlign w:val="center"/>
            <w:hideMark/>
          </w:tcPr>
          <w:p w14:paraId="6EFB3059" w14:textId="77777777" w:rsidR="002D60F3" w:rsidRPr="0071664F" w:rsidRDefault="002D60F3" w:rsidP="000F33F5"/>
        </w:tc>
      </w:tr>
      <w:tr w:rsidR="002D60F3" w:rsidRPr="0071664F" w14:paraId="44345A1B" w14:textId="77777777" w:rsidTr="000F33F5">
        <w:trPr>
          <w:trHeight w:val="19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E84AC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0</w:t>
            </w:r>
            <w:r w:rsidRPr="0071664F">
              <w:rPr>
                <w:b/>
                <w:bCs/>
                <w:color w:val="000000"/>
              </w:rPr>
              <w:t>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48CE8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Przedział medyczny wyposażony w panel sterujący:</w:t>
            </w:r>
          </w:p>
          <w:p w14:paraId="126E72A1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- sterujący oświetleniem  </w:t>
            </w:r>
          </w:p>
          <w:p w14:paraId="323055DE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- sterujący wentylacją przedziału medycznego </w:t>
            </w:r>
          </w:p>
          <w:p w14:paraId="035AF527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- zarządzający system ogrzewania i klimatyzacji przedziału medycznego z funkcją automatycznego utrzymania wybranej temperatury</w:t>
            </w:r>
          </w:p>
        </w:tc>
        <w:tc>
          <w:tcPr>
            <w:tcW w:w="233" w:type="dxa"/>
            <w:vAlign w:val="center"/>
            <w:hideMark/>
          </w:tcPr>
          <w:p w14:paraId="537B81EE" w14:textId="77777777" w:rsidR="002D60F3" w:rsidRPr="0071664F" w:rsidRDefault="002D60F3" w:rsidP="000F33F5"/>
        </w:tc>
      </w:tr>
      <w:tr w:rsidR="002D60F3" w:rsidRPr="0071664F" w14:paraId="6E0CF623" w14:textId="77777777" w:rsidTr="000F33F5">
        <w:trPr>
          <w:trHeight w:val="12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1A510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1</w:t>
            </w:r>
            <w:r w:rsidRPr="0071664F">
              <w:rPr>
                <w:b/>
                <w:bCs/>
                <w:color w:val="000000"/>
              </w:rPr>
              <w:t>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615D4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Dwa obrotowe o kąt min. 90 stopni miejsca siedzące na prawej ścianie wyposażone w bezwładnościowe, trzypunktowe pasy bezpieczeństwa i zagłówki, że składanymi do pionu siedziskami i regulowanym kątem oparcia fotela klasy M1</w:t>
            </w:r>
          </w:p>
        </w:tc>
        <w:tc>
          <w:tcPr>
            <w:tcW w:w="233" w:type="dxa"/>
            <w:vAlign w:val="center"/>
            <w:hideMark/>
          </w:tcPr>
          <w:p w14:paraId="291036A4" w14:textId="77777777" w:rsidR="002D60F3" w:rsidRPr="0071664F" w:rsidRDefault="002D60F3" w:rsidP="000F33F5"/>
        </w:tc>
      </w:tr>
      <w:tr w:rsidR="002D60F3" w:rsidRPr="0071664F" w14:paraId="6590AC0A" w14:textId="77777777" w:rsidTr="000F33F5">
        <w:trPr>
          <w:trHeight w:val="667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B7E47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2</w:t>
            </w:r>
            <w:r w:rsidRPr="0071664F">
              <w:rPr>
                <w:b/>
                <w:bCs/>
                <w:color w:val="000000"/>
              </w:rPr>
              <w:t>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80A17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Uchwyt ułatwiający wsiadanie zamontowany na ścianie działowej</w:t>
            </w:r>
          </w:p>
        </w:tc>
        <w:tc>
          <w:tcPr>
            <w:tcW w:w="233" w:type="dxa"/>
            <w:vAlign w:val="center"/>
            <w:hideMark/>
          </w:tcPr>
          <w:p w14:paraId="71E7D2D8" w14:textId="77777777" w:rsidR="002D60F3" w:rsidRPr="0071664F" w:rsidRDefault="002D60F3" w:rsidP="000F33F5"/>
        </w:tc>
      </w:tr>
      <w:tr w:rsidR="002D60F3" w:rsidRPr="0071664F" w14:paraId="7516D28A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A24FA55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V</w:t>
            </w:r>
          </w:p>
        </w:tc>
        <w:tc>
          <w:tcPr>
            <w:tcW w:w="7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7A494FF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Instalacja elektryczna</w:t>
            </w:r>
          </w:p>
        </w:tc>
        <w:tc>
          <w:tcPr>
            <w:tcW w:w="233" w:type="dxa"/>
            <w:vAlign w:val="center"/>
            <w:hideMark/>
          </w:tcPr>
          <w:p w14:paraId="7FF5003B" w14:textId="77777777" w:rsidR="002D60F3" w:rsidRPr="0071664F" w:rsidRDefault="002D60F3" w:rsidP="000F33F5"/>
        </w:tc>
      </w:tr>
      <w:tr w:rsidR="002D60F3" w:rsidRPr="0071664F" w14:paraId="257674C7" w14:textId="77777777" w:rsidTr="000F33F5">
        <w:trPr>
          <w:trHeight w:val="21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7E2C2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lastRenderedPageBreak/>
              <w:t>1.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2F23C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Dwa akumulatory Pojemność pojedynczego akumulatora min. 80 Ah -jeden do rozruchu silnika, drugi do zasilania przedziału medycznego - połączone tak, aby były doładowywane zarówno z alternatora w czasie pracy silnika jak i z prostownika na postoju po podłączeniu zasilania z sieci 230 V - widoczna dla kierowcy sygnalizacja stanu naładowania akumulatorów, z ostrzeganiem o nie doładowaniu któregokolwiek (podać pojemność akumulatorów)</w:t>
            </w:r>
          </w:p>
        </w:tc>
        <w:tc>
          <w:tcPr>
            <w:tcW w:w="233" w:type="dxa"/>
            <w:vAlign w:val="center"/>
            <w:hideMark/>
          </w:tcPr>
          <w:p w14:paraId="6573C5C1" w14:textId="77777777" w:rsidR="002D60F3" w:rsidRPr="0071664F" w:rsidRDefault="002D60F3" w:rsidP="000F33F5"/>
        </w:tc>
      </w:tr>
      <w:tr w:rsidR="002D60F3" w:rsidRPr="0071664F" w14:paraId="597C4CC3" w14:textId="77777777" w:rsidTr="000F33F5">
        <w:trPr>
          <w:trHeight w:val="264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AACD7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596F0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Zasilanie zewn. 230 V z zabezpieczeniem przeciwporażeniowym różnicowo-prądowym oraz zabezpieczeniem przed uruchomieniem silnika przy podłączonym zasilaniu zewnętrznym. Układ automatycznej ładowarki sterowanej procesorem zapewniający zasilanie instalacji 12 V oraz skuteczne ładowanie obu akumulatorów z automatycznym zabezpieczeniem przed awarią oraz przeładowaniem akumulatorów - widoczna sygnalizacja właściwego działania prostownika ładującego akumulatory podczas postoju za pomocą panelu sterującego.</w:t>
            </w:r>
          </w:p>
        </w:tc>
        <w:tc>
          <w:tcPr>
            <w:tcW w:w="233" w:type="dxa"/>
            <w:vAlign w:val="center"/>
            <w:hideMark/>
          </w:tcPr>
          <w:p w14:paraId="412C3F11" w14:textId="77777777" w:rsidR="002D60F3" w:rsidRPr="0071664F" w:rsidRDefault="002D60F3" w:rsidP="000F33F5"/>
        </w:tc>
      </w:tr>
      <w:tr w:rsidR="002D60F3" w:rsidRPr="0071664F" w14:paraId="7E16978F" w14:textId="77777777" w:rsidTr="000F33F5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9A9A9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E838B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Gniazda zasilające 12V (min. 2) w przedziale medycznym, do podłączenia urządzeń medycznych, (podać ilość gniazd 12V)</w:t>
            </w:r>
          </w:p>
        </w:tc>
        <w:tc>
          <w:tcPr>
            <w:tcW w:w="233" w:type="dxa"/>
            <w:vAlign w:val="center"/>
            <w:hideMark/>
          </w:tcPr>
          <w:p w14:paraId="31D972D1" w14:textId="77777777" w:rsidR="002D60F3" w:rsidRPr="0071664F" w:rsidRDefault="002D60F3" w:rsidP="000F33F5"/>
        </w:tc>
      </w:tr>
      <w:tr w:rsidR="002D60F3" w:rsidRPr="0071664F" w14:paraId="0DA7719F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3C14EC5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VI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69F7C54A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Ogrzewanie i wentylacja</w:t>
            </w:r>
          </w:p>
        </w:tc>
        <w:tc>
          <w:tcPr>
            <w:tcW w:w="49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61588D09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</w:p>
        </w:tc>
        <w:tc>
          <w:tcPr>
            <w:tcW w:w="233" w:type="dxa"/>
            <w:vAlign w:val="center"/>
            <w:hideMark/>
          </w:tcPr>
          <w:p w14:paraId="1D27745A" w14:textId="77777777" w:rsidR="002D60F3" w:rsidRPr="0071664F" w:rsidRDefault="002D60F3" w:rsidP="000F33F5"/>
        </w:tc>
      </w:tr>
      <w:tr w:rsidR="002D60F3" w:rsidRPr="0071664F" w14:paraId="013E1A61" w14:textId="77777777" w:rsidTr="000F33F5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E9AD4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6AE74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Ogrzewanie postojowe przedziału medycznego- grzejnik elektryczny zasilany z sieci 230V z termostatem o mocy min. 1,8 kW</w:t>
            </w:r>
          </w:p>
        </w:tc>
        <w:tc>
          <w:tcPr>
            <w:tcW w:w="233" w:type="dxa"/>
            <w:vAlign w:val="center"/>
            <w:hideMark/>
          </w:tcPr>
          <w:p w14:paraId="549F604C" w14:textId="77777777" w:rsidR="002D60F3" w:rsidRPr="0071664F" w:rsidRDefault="002D60F3" w:rsidP="000F33F5"/>
        </w:tc>
      </w:tr>
      <w:tr w:rsidR="002D60F3" w:rsidRPr="0071664F" w14:paraId="43B8ECAB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6BBC0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D9DA7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Nagrzewnica w przedziale medycznym wykorzystująca ciecz chłodzącą silnik</w:t>
            </w:r>
          </w:p>
        </w:tc>
        <w:tc>
          <w:tcPr>
            <w:tcW w:w="233" w:type="dxa"/>
            <w:vAlign w:val="center"/>
            <w:hideMark/>
          </w:tcPr>
          <w:p w14:paraId="05F5DA00" w14:textId="77777777" w:rsidR="002D60F3" w:rsidRPr="0071664F" w:rsidRDefault="002D60F3" w:rsidP="000F33F5"/>
        </w:tc>
      </w:tr>
      <w:tr w:rsidR="002D60F3" w:rsidRPr="0071664F" w14:paraId="272C80BA" w14:textId="77777777" w:rsidTr="000F33F5">
        <w:trPr>
          <w:trHeight w:val="9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C3E94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9812A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Niezależny od pracy silnika system ogrzewania typu powietrznego  o mocy min. 2,0 kW – umożliwiający dodatkowo ogrzewanie wnętrza przedziału medycznego</w:t>
            </w:r>
          </w:p>
        </w:tc>
        <w:tc>
          <w:tcPr>
            <w:tcW w:w="233" w:type="dxa"/>
            <w:vAlign w:val="center"/>
            <w:hideMark/>
          </w:tcPr>
          <w:p w14:paraId="343D1A73" w14:textId="77777777" w:rsidR="002D60F3" w:rsidRPr="0071664F" w:rsidRDefault="002D60F3" w:rsidP="000F33F5"/>
        </w:tc>
      </w:tr>
      <w:tr w:rsidR="002D60F3" w:rsidRPr="0071664F" w14:paraId="3735129D" w14:textId="77777777" w:rsidTr="000F33F5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315F7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E9FFD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Mechaniczna wentylacja nawiewno-wywiewna zapewniająca min. 20-krotną wymianę powietrza na godzinę (podać wydajność w m3/godzinę)</w:t>
            </w:r>
          </w:p>
        </w:tc>
        <w:tc>
          <w:tcPr>
            <w:tcW w:w="233" w:type="dxa"/>
            <w:vAlign w:val="center"/>
            <w:hideMark/>
          </w:tcPr>
          <w:p w14:paraId="63CC7F1B" w14:textId="77777777" w:rsidR="002D60F3" w:rsidRPr="0071664F" w:rsidRDefault="002D60F3" w:rsidP="000F33F5"/>
        </w:tc>
      </w:tr>
      <w:tr w:rsidR="002D60F3" w:rsidRPr="0071664F" w14:paraId="726B0C4C" w14:textId="77777777" w:rsidTr="000F33F5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7E8C8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9E8AB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Klimatyzacja przedziału sanitarnego i kabiny kierowcy, z niezależną regulacją siły nawiewu zimnego powietrza dla kabiny kierowcy i przedziału medycznego</w:t>
            </w:r>
          </w:p>
        </w:tc>
        <w:tc>
          <w:tcPr>
            <w:tcW w:w="233" w:type="dxa"/>
            <w:vAlign w:val="center"/>
            <w:hideMark/>
          </w:tcPr>
          <w:p w14:paraId="786FC1CF" w14:textId="77777777" w:rsidR="002D60F3" w:rsidRPr="0071664F" w:rsidRDefault="002D60F3" w:rsidP="000F33F5"/>
        </w:tc>
      </w:tr>
      <w:tr w:rsidR="002D60F3" w:rsidRPr="0071664F" w14:paraId="1645A92A" w14:textId="77777777" w:rsidTr="000F33F5">
        <w:trPr>
          <w:trHeight w:val="403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C3A13F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VII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5F0D9513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Sygnalizacja uprzywilejowana</w:t>
            </w:r>
          </w:p>
        </w:tc>
        <w:tc>
          <w:tcPr>
            <w:tcW w:w="49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271CD3AB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</w:p>
        </w:tc>
        <w:tc>
          <w:tcPr>
            <w:tcW w:w="233" w:type="dxa"/>
            <w:vAlign w:val="center"/>
            <w:hideMark/>
          </w:tcPr>
          <w:p w14:paraId="17F111D4" w14:textId="77777777" w:rsidR="002D60F3" w:rsidRPr="0071664F" w:rsidRDefault="002D60F3" w:rsidP="000F33F5"/>
        </w:tc>
      </w:tr>
      <w:tr w:rsidR="002D60F3" w:rsidRPr="0071664F" w14:paraId="584F55A5" w14:textId="77777777" w:rsidTr="000F33F5">
        <w:trPr>
          <w:trHeight w:val="9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77E1D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DC772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W przedniej części pojazdu belka świetlna typu LED wyposażona w dwa reflektory typu LED do doświetlania przedpola pojazdu oraz podświetlanym z napisem AMBULANS</w:t>
            </w:r>
          </w:p>
        </w:tc>
        <w:tc>
          <w:tcPr>
            <w:tcW w:w="233" w:type="dxa"/>
            <w:vAlign w:val="center"/>
            <w:hideMark/>
          </w:tcPr>
          <w:p w14:paraId="1F494100" w14:textId="77777777" w:rsidR="002D60F3" w:rsidRPr="0071664F" w:rsidRDefault="002D60F3" w:rsidP="000F33F5"/>
        </w:tc>
      </w:tr>
      <w:tr w:rsidR="002D60F3" w:rsidRPr="0071664F" w14:paraId="2815E481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58111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5591E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W tylnej części pojazdu lampa świetlna typu LED koloru niebieskiego</w:t>
            </w:r>
          </w:p>
        </w:tc>
        <w:tc>
          <w:tcPr>
            <w:tcW w:w="233" w:type="dxa"/>
            <w:vAlign w:val="center"/>
            <w:hideMark/>
          </w:tcPr>
          <w:p w14:paraId="76B8BC1F" w14:textId="77777777" w:rsidR="002D60F3" w:rsidRPr="0071664F" w:rsidRDefault="002D60F3" w:rsidP="000F33F5"/>
        </w:tc>
      </w:tr>
      <w:tr w:rsidR="002D60F3" w:rsidRPr="0071664F" w14:paraId="4CB2273C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BEA6C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D2EF6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Głośnik sygnalizacji świetlnej umieszczony w pasie przednim pojazdu</w:t>
            </w:r>
          </w:p>
        </w:tc>
        <w:tc>
          <w:tcPr>
            <w:tcW w:w="233" w:type="dxa"/>
            <w:vAlign w:val="center"/>
            <w:hideMark/>
          </w:tcPr>
          <w:p w14:paraId="7E4F8BC6" w14:textId="77777777" w:rsidR="002D60F3" w:rsidRPr="0071664F" w:rsidRDefault="002D60F3" w:rsidP="000F33F5"/>
        </w:tc>
      </w:tr>
      <w:tr w:rsidR="002D60F3" w:rsidRPr="0071664F" w14:paraId="3D04C479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80FD2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3E221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Możliwość włączania sygnalizacji świetlnej za pomocą jednego przycisku w kabinie kierowcy.</w:t>
            </w:r>
          </w:p>
        </w:tc>
        <w:tc>
          <w:tcPr>
            <w:tcW w:w="233" w:type="dxa"/>
            <w:vAlign w:val="center"/>
            <w:hideMark/>
          </w:tcPr>
          <w:p w14:paraId="6F26C29C" w14:textId="77777777" w:rsidR="002D60F3" w:rsidRPr="0071664F" w:rsidRDefault="002D60F3" w:rsidP="000F33F5"/>
        </w:tc>
      </w:tr>
      <w:tr w:rsidR="002D60F3" w:rsidRPr="0071664F" w14:paraId="0EDE9A6C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21BB6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E1971" w14:textId="77777777" w:rsidR="002D60F3" w:rsidRDefault="002D60F3" w:rsidP="000F33F5">
            <w:pPr>
              <w:rPr>
                <w:color w:val="000000"/>
              </w:rPr>
            </w:pPr>
          </w:p>
          <w:p w14:paraId="5EC2D57F" w14:textId="77777777" w:rsidR="002D60F3" w:rsidRDefault="002D60F3" w:rsidP="000F33F5">
            <w:pPr>
              <w:rPr>
                <w:color w:val="000000"/>
              </w:rPr>
            </w:pPr>
          </w:p>
          <w:p w14:paraId="738553FB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Dwie niebieskie lampy pulsacyjne, zamontowane na wysokości pasa przedniego</w:t>
            </w:r>
          </w:p>
        </w:tc>
        <w:tc>
          <w:tcPr>
            <w:tcW w:w="233" w:type="dxa"/>
            <w:vAlign w:val="center"/>
            <w:hideMark/>
          </w:tcPr>
          <w:p w14:paraId="5CF3C522" w14:textId="77777777" w:rsidR="002D60F3" w:rsidRPr="0071664F" w:rsidRDefault="002D60F3" w:rsidP="000F33F5"/>
        </w:tc>
      </w:tr>
      <w:tr w:rsidR="002D60F3" w:rsidRPr="0071664F" w14:paraId="51D66A5D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D6D863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VIII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2937F574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Oświetlenie</w:t>
            </w:r>
          </w:p>
        </w:tc>
        <w:tc>
          <w:tcPr>
            <w:tcW w:w="49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62D0326A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</w:p>
        </w:tc>
        <w:tc>
          <w:tcPr>
            <w:tcW w:w="233" w:type="dxa"/>
            <w:vAlign w:val="center"/>
            <w:hideMark/>
          </w:tcPr>
          <w:p w14:paraId="682AED17" w14:textId="77777777" w:rsidR="002D60F3" w:rsidRPr="0071664F" w:rsidRDefault="002D60F3" w:rsidP="000F33F5"/>
        </w:tc>
      </w:tr>
      <w:tr w:rsidR="002D60F3" w:rsidRPr="0071664F" w14:paraId="6BAE16FA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B57EA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lastRenderedPageBreak/>
              <w:t>1.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87597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Światła awaryjne zamontowane na drzwiach tylnych włączające się po ich otwarciu</w:t>
            </w:r>
          </w:p>
        </w:tc>
        <w:tc>
          <w:tcPr>
            <w:tcW w:w="233" w:type="dxa"/>
            <w:vAlign w:val="center"/>
            <w:hideMark/>
          </w:tcPr>
          <w:p w14:paraId="1233E392" w14:textId="77777777" w:rsidR="002D60F3" w:rsidRPr="0071664F" w:rsidRDefault="002D60F3" w:rsidP="000F33F5"/>
        </w:tc>
      </w:tr>
      <w:tr w:rsidR="002D60F3" w:rsidRPr="0071664F" w14:paraId="06F4F2F7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464D7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D54DC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Reflektory LED do oświetlenia obszaru z tylnej strony pojazdu</w:t>
            </w:r>
          </w:p>
        </w:tc>
        <w:tc>
          <w:tcPr>
            <w:tcW w:w="233" w:type="dxa"/>
            <w:vAlign w:val="center"/>
            <w:hideMark/>
          </w:tcPr>
          <w:p w14:paraId="0FFD6413" w14:textId="77777777" w:rsidR="002D60F3" w:rsidRPr="0071664F" w:rsidRDefault="002D60F3" w:rsidP="000F33F5"/>
        </w:tc>
      </w:tr>
      <w:tr w:rsidR="002D60F3" w:rsidRPr="0071664F" w14:paraId="14FA0846" w14:textId="77777777" w:rsidTr="000F33F5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99AD5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5EAEB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Światło rozproszone (energooszczędne oświetlenie LED) umieszczone po obu stronach górnej części przedziału medycznego</w:t>
            </w:r>
          </w:p>
        </w:tc>
        <w:tc>
          <w:tcPr>
            <w:tcW w:w="233" w:type="dxa"/>
            <w:vAlign w:val="center"/>
            <w:hideMark/>
          </w:tcPr>
          <w:p w14:paraId="762217DA" w14:textId="77777777" w:rsidR="002D60F3" w:rsidRPr="0071664F" w:rsidRDefault="002D60F3" w:rsidP="000F33F5"/>
        </w:tc>
      </w:tr>
      <w:tr w:rsidR="002D60F3" w:rsidRPr="0071664F" w14:paraId="0E7B9A46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C257E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73839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Oświetlenie punktowe (punkty świetlne LED nad noszami w suficie)</w:t>
            </w:r>
          </w:p>
        </w:tc>
        <w:tc>
          <w:tcPr>
            <w:tcW w:w="233" w:type="dxa"/>
            <w:vAlign w:val="center"/>
            <w:hideMark/>
          </w:tcPr>
          <w:p w14:paraId="7494E0A9" w14:textId="77777777" w:rsidR="002D60F3" w:rsidRPr="0071664F" w:rsidRDefault="002D60F3" w:rsidP="000F33F5"/>
        </w:tc>
      </w:tr>
      <w:tr w:rsidR="002D60F3" w:rsidRPr="0071664F" w14:paraId="1324732B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A320B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E95D4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Włączenie /wyłączenie oświetlenia (min. jednej lampy) po otwarciu /zamknięciu drzwi przedziału medycznego </w:t>
            </w:r>
          </w:p>
        </w:tc>
        <w:tc>
          <w:tcPr>
            <w:tcW w:w="233" w:type="dxa"/>
            <w:vAlign w:val="center"/>
            <w:hideMark/>
          </w:tcPr>
          <w:p w14:paraId="0986CAF3" w14:textId="77777777" w:rsidR="002D60F3" w:rsidRPr="0071664F" w:rsidRDefault="002D60F3" w:rsidP="000F33F5"/>
        </w:tc>
      </w:tr>
      <w:tr w:rsidR="002D60F3" w:rsidRPr="0071664F" w14:paraId="079CCC26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2F682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6.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7DAC8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Oświetlenie nocne LED – transportowe z oddzielnym włącznikiem</w:t>
            </w:r>
          </w:p>
        </w:tc>
        <w:tc>
          <w:tcPr>
            <w:tcW w:w="233" w:type="dxa"/>
            <w:vAlign w:val="center"/>
            <w:hideMark/>
          </w:tcPr>
          <w:p w14:paraId="67B0E061" w14:textId="77777777" w:rsidR="002D60F3" w:rsidRPr="0071664F" w:rsidRDefault="002D60F3" w:rsidP="000F33F5"/>
        </w:tc>
      </w:tr>
      <w:tr w:rsidR="002D60F3" w:rsidRPr="0071664F" w14:paraId="6CACDE32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550784A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IX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1B23885A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Oklejenie i oznakowanie</w:t>
            </w:r>
          </w:p>
        </w:tc>
        <w:tc>
          <w:tcPr>
            <w:tcW w:w="49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3D329387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</w:p>
        </w:tc>
        <w:tc>
          <w:tcPr>
            <w:tcW w:w="233" w:type="dxa"/>
            <w:vAlign w:val="center"/>
            <w:hideMark/>
          </w:tcPr>
          <w:p w14:paraId="585269AC" w14:textId="77777777" w:rsidR="002D60F3" w:rsidRPr="0071664F" w:rsidRDefault="002D60F3" w:rsidP="000F33F5"/>
        </w:tc>
      </w:tr>
      <w:tr w:rsidR="002D60F3" w:rsidRPr="0071664F" w14:paraId="6DC9EEBF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527E3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815E5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Oznakowanie pojazdu zgodnie z Rozporządzeniem Ministra Zdrowia z dnia 18.10.2010r.</w:t>
            </w:r>
          </w:p>
        </w:tc>
        <w:tc>
          <w:tcPr>
            <w:tcW w:w="233" w:type="dxa"/>
            <w:vAlign w:val="center"/>
            <w:hideMark/>
          </w:tcPr>
          <w:p w14:paraId="3E1CB148" w14:textId="77777777" w:rsidR="002D60F3" w:rsidRPr="0071664F" w:rsidRDefault="002D60F3" w:rsidP="000F33F5"/>
        </w:tc>
      </w:tr>
      <w:tr w:rsidR="002D60F3" w:rsidRPr="0071664F" w14:paraId="42B24AC2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8FC2F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F9F5E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Napis lustrzany AMBULANS z przodu pojazdu</w:t>
            </w:r>
          </w:p>
        </w:tc>
        <w:tc>
          <w:tcPr>
            <w:tcW w:w="233" w:type="dxa"/>
            <w:vAlign w:val="center"/>
            <w:hideMark/>
          </w:tcPr>
          <w:p w14:paraId="72A1C292" w14:textId="77777777" w:rsidR="002D60F3" w:rsidRPr="0071664F" w:rsidRDefault="002D60F3" w:rsidP="000F33F5"/>
        </w:tc>
      </w:tr>
      <w:tr w:rsidR="002D60F3" w:rsidRPr="0071664F" w14:paraId="7E79F956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AC7B9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CD67A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Oznakowanie pojazdu zgodnie  Rozporządzeniem Ministra zdrowia z dnia 18.10.2010r. emblematem "T"</w:t>
            </w:r>
          </w:p>
        </w:tc>
        <w:tc>
          <w:tcPr>
            <w:tcW w:w="233" w:type="dxa"/>
            <w:vAlign w:val="center"/>
            <w:hideMark/>
          </w:tcPr>
          <w:p w14:paraId="2FBCF118" w14:textId="77777777" w:rsidR="002D60F3" w:rsidRPr="0071664F" w:rsidRDefault="002D60F3" w:rsidP="000F33F5"/>
        </w:tc>
      </w:tr>
      <w:tr w:rsidR="002D60F3" w:rsidRPr="0071664F" w14:paraId="614111DB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F4D5B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7724C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Logotyp/nazwa Zamawiającego po uzgodnieniu</w:t>
            </w:r>
          </w:p>
        </w:tc>
        <w:tc>
          <w:tcPr>
            <w:tcW w:w="233" w:type="dxa"/>
            <w:vAlign w:val="center"/>
            <w:hideMark/>
          </w:tcPr>
          <w:p w14:paraId="6358D06F" w14:textId="77777777" w:rsidR="002D60F3" w:rsidRPr="0071664F" w:rsidRDefault="002D60F3" w:rsidP="000F33F5"/>
        </w:tc>
      </w:tr>
      <w:tr w:rsidR="002D60F3" w:rsidRPr="0071664F" w14:paraId="34541308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6EF1B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F8B8A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Okna w przedziale medycznym w 2/3 wysokości folią półprzeźroczystą</w:t>
            </w:r>
          </w:p>
        </w:tc>
        <w:tc>
          <w:tcPr>
            <w:tcW w:w="233" w:type="dxa"/>
            <w:vAlign w:val="center"/>
            <w:hideMark/>
          </w:tcPr>
          <w:p w14:paraId="073917D6" w14:textId="77777777" w:rsidR="002D60F3" w:rsidRPr="0071664F" w:rsidRDefault="002D60F3" w:rsidP="000F33F5"/>
        </w:tc>
      </w:tr>
      <w:tr w:rsidR="002D60F3" w:rsidRPr="0071664F" w14:paraId="6EA8E963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6AECC8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X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590A6416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Łączność radiowa</w:t>
            </w:r>
          </w:p>
        </w:tc>
        <w:tc>
          <w:tcPr>
            <w:tcW w:w="49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7EAE7901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</w:p>
        </w:tc>
        <w:tc>
          <w:tcPr>
            <w:tcW w:w="233" w:type="dxa"/>
            <w:vAlign w:val="center"/>
            <w:hideMark/>
          </w:tcPr>
          <w:p w14:paraId="0665137A" w14:textId="77777777" w:rsidR="002D60F3" w:rsidRPr="0071664F" w:rsidRDefault="002D60F3" w:rsidP="000F33F5"/>
        </w:tc>
      </w:tr>
      <w:tr w:rsidR="002D60F3" w:rsidRPr="0071664F" w14:paraId="6ECC677F" w14:textId="77777777" w:rsidTr="000F33F5">
        <w:trPr>
          <w:trHeight w:val="12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E7266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7A194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Wmontowana dachowa antena do podłączenia radiotelefonu o parametrach: zakres częstotliwości 168-170 MHz; impedancja wejścia 50 Ohm; współczynnik fali stojącej 1,6; charakterystyka promieniowania dookólna; zamontowana w sposób umożliwiający serwisowanie</w:t>
            </w:r>
          </w:p>
        </w:tc>
        <w:tc>
          <w:tcPr>
            <w:tcW w:w="233" w:type="dxa"/>
            <w:vAlign w:val="center"/>
            <w:hideMark/>
          </w:tcPr>
          <w:p w14:paraId="110E5B2C" w14:textId="77777777" w:rsidR="002D60F3" w:rsidRPr="0071664F" w:rsidRDefault="002D60F3" w:rsidP="000F33F5"/>
        </w:tc>
      </w:tr>
      <w:tr w:rsidR="002D60F3" w:rsidRPr="0071664F" w14:paraId="20E42C32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2AB730A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XI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766922DE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Sprzęt medyczny - mocowania</w:t>
            </w:r>
          </w:p>
        </w:tc>
        <w:tc>
          <w:tcPr>
            <w:tcW w:w="49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3A6B8F7E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</w:p>
        </w:tc>
        <w:tc>
          <w:tcPr>
            <w:tcW w:w="233" w:type="dxa"/>
            <w:vAlign w:val="center"/>
            <w:hideMark/>
          </w:tcPr>
          <w:p w14:paraId="4B6C9D87" w14:textId="77777777" w:rsidR="002D60F3" w:rsidRPr="0071664F" w:rsidRDefault="002D60F3" w:rsidP="000F33F5"/>
        </w:tc>
      </w:tr>
      <w:tr w:rsidR="002D60F3" w:rsidRPr="0071664F" w14:paraId="11D751B0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04012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6DE70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Wyposażenie medyczne montowane do paneli przesuwnych na ścianie ambulansu</w:t>
            </w:r>
          </w:p>
        </w:tc>
        <w:tc>
          <w:tcPr>
            <w:tcW w:w="233" w:type="dxa"/>
            <w:vAlign w:val="center"/>
            <w:hideMark/>
          </w:tcPr>
          <w:p w14:paraId="613037BE" w14:textId="77777777" w:rsidR="002D60F3" w:rsidRPr="0071664F" w:rsidRDefault="002D60F3" w:rsidP="000F33F5"/>
        </w:tc>
      </w:tr>
      <w:tr w:rsidR="002D60F3" w:rsidRPr="0071664F" w14:paraId="0599B2F2" w14:textId="77777777" w:rsidTr="000F33F5">
        <w:trPr>
          <w:trHeight w:val="9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5825D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6F0D2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Wszystkie montowane urządzenia medyczne, zainstalowane w sposób zapewniający bezpieczeństwo, użytkowników i pacjenta, jednocześnie umożlwiający korzystanie z nich bez konieczności demontażu</w:t>
            </w:r>
          </w:p>
        </w:tc>
        <w:tc>
          <w:tcPr>
            <w:tcW w:w="233" w:type="dxa"/>
            <w:vAlign w:val="center"/>
            <w:hideMark/>
          </w:tcPr>
          <w:p w14:paraId="15916343" w14:textId="77777777" w:rsidR="002D60F3" w:rsidRPr="0071664F" w:rsidRDefault="002D60F3" w:rsidP="000F33F5"/>
        </w:tc>
      </w:tr>
      <w:tr w:rsidR="002D60F3" w:rsidRPr="0071664F" w14:paraId="7F7BFC2C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2AAD4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07AB4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Dodatkowa gaśnica zamontowana w przedziale medycznym</w:t>
            </w:r>
          </w:p>
        </w:tc>
        <w:tc>
          <w:tcPr>
            <w:tcW w:w="233" w:type="dxa"/>
            <w:vAlign w:val="center"/>
            <w:hideMark/>
          </w:tcPr>
          <w:p w14:paraId="0940369E" w14:textId="77777777" w:rsidR="002D60F3" w:rsidRPr="0071664F" w:rsidRDefault="002D60F3" w:rsidP="000F33F5"/>
        </w:tc>
      </w:tr>
      <w:tr w:rsidR="002D60F3" w:rsidRPr="0071664F" w14:paraId="520A0E12" w14:textId="77777777" w:rsidTr="000F33F5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62DB4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426D7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Urządzenie do wybijania szyb zintegrowane z nożem do przecinania pasów bezpieczeństwa zamontowane w przedziale medycznym</w:t>
            </w:r>
          </w:p>
        </w:tc>
        <w:tc>
          <w:tcPr>
            <w:tcW w:w="233" w:type="dxa"/>
            <w:vAlign w:val="center"/>
            <w:hideMark/>
          </w:tcPr>
          <w:p w14:paraId="4EA2AE6B" w14:textId="77777777" w:rsidR="002D60F3" w:rsidRPr="0071664F" w:rsidRDefault="002D60F3" w:rsidP="000F33F5"/>
        </w:tc>
      </w:tr>
      <w:tr w:rsidR="002D60F3" w:rsidRPr="0071664F" w14:paraId="4D70B3A2" w14:textId="77777777" w:rsidTr="000F33F5">
        <w:trPr>
          <w:trHeight w:val="300"/>
        </w:trPr>
        <w:tc>
          <w:tcPr>
            <w:tcW w:w="8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CAAD9E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Dodatkowe wyposażenie ambulansu</w:t>
            </w:r>
          </w:p>
        </w:tc>
        <w:tc>
          <w:tcPr>
            <w:tcW w:w="233" w:type="dxa"/>
            <w:vAlign w:val="center"/>
            <w:hideMark/>
          </w:tcPr>
          <w:p w14:paraId="08736184" w14:textId="77777777" w:rsidR="002D60F3" w:rsidRPr="0071664F" w:rsidRDefault="002D60F3" w:rsidP="000F33F5"/>
        </w:tc>
      </w:tr>
      <w:tr w:rsidR="002D60F3" w:rsidRPr="0071664F" w14:paraId="201C2AC2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7A82DE8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XII</w:t>
            </w:r>
          </w:p>
        </w:tc>
        <w:tc>
          <w:tcPr>
            <w:tcW w:w="7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9F6183E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Nosze + 2 szt. transportowa komora izolacyjna</w:t>
            </w:r>
            <w:r>
              <w:rPr>
                <w:b/>
                <w:bCs/>
                <w:color w:val="000000"/>
              </w:rPr>
              <w:t>:</w:t>
            </w:r>
          </w:p>
        </w:tc>
        <w:tc>
          <w:tcPr>
            <w:tcW w:w="233" w:type="dxa"/>
            <w:vAlign w:val="center"/>
            <w:hideMark/>
          </w:tcPr>
          <w:p w14:paraId="410CB8D9" w14:textId="77777777" w:rsidR="002D60F3" w:rsidRPr="0071664F" w:rsidRDefault="002D60F3" w:rsidP="000F33F5"/>
        </w:tc>
      </w:tr>
      <w:tr w:rsidR="002D60F3" w:rsidRPr="0071664F" w14:paraId="5EFC2130" w14:textId="77777777" w:rsidTr="000F33F5">
        <w:trPr>
          <w:trHeight w:val="12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12AB7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0B14F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Nosze zintegrowane z transporterem, tzw</w:t>
            </w:r>
            <w:r>
              <w:rPr>
                <w:color w:val="000000"/>
              </w:rPr>
              <w:t>.</w:t>
            </w:r>
            <w:r w:rsidRPr="0071664F">
              <w:rPr>
                <w:color w:val="000000"/>
              </w:rPr>
              <w:t xml:space="preserve"> monoblokowe przystosowane do prowadzenia reanimacji wyposażone w twardą płytę na całej długości pod materacem umożliwiającą ustawienie wszystkich dostępnych funkcji; z materacem konturowym profilowanym stabilizującym </w:t>
            </w:r>
          </w:p>
        </w:tc>
        <w:tc>
          <w:tcPr>
            <w:tcW w:w="233" w:type="dxa"/>
            <w:vAlign w:val="center"/>
            <w:hideMark/>
          </w:tcPr>
          <w:p w14:paraId="14CEDCDF" w14:textId="77777777" w:rsidR="002D60F3" w:rsidRPr="0071664F" w:rsidRDefault="002D60F3" w:rsidP="000F33F5"/>
        </w:tc>
      </w:tr>
      <w:tr w:rsidR="002D60F3" w:rsidRPr="0071664F" w14:paraId="32D0128E" w14:textId="77777777" w:rsidTr="000F33F5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227E6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166E4" w14:textId="77777777" w:rsidR="002D60F3" w:rsidRPr="0071664F" w:rsidRDefault="002D60F3" w:rsidP="000F33F5">
            <w:pPr>
              <w:rPr>
                <w:color w:val="000000"/>
              </w:rPr>
            </w:pPr>
            <w:r>
              <w:rPr>
                <w:color w:val="000000"/>
              </w:rPr>
              <w:t>N</w:t>
            </w:r>
            <w:r w:rsidRPr="0071664F">
              <w:rPr>
                <w:color w:val="000000"/>
              </w:rPr>
              <w:t>osze potrójnie łamane z możliwością ustawienia pozycji przeciwwstrząsowej i pozycji zmniejszającej napięcie mięśni brzucha;</w:t>
            </w:r>
          </w:p>
        </w:tc>
        <w:tc>
          <w:tcPr>
            <w:tcW w:w="233" w:type="dxa"/>
            <w:vAlign w:val="center"/>
            <w:hideMark/>
          </w:tcPr>
          <w:p w14:paraId="01A5057C" w14:textId="77777777" w:rsidR="002D60F3" w:rsidRPr="0071664F" w:rsidRDefault="002D60F3" w:rsidP="000F33F5"/>
        </w:tc>
      </w:tr>
      <w:tr w:rsidR="002D60F3" w:rsidRPr="0071664F" w14:paraId="3E17DBB4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4A761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618C0" w14:textId="77777777" w:rsidR="002D60F3" w:rsidRDefault="002D60F3" w:rsidP="000F33F5">
            <w:pPr>
              <w:rPr>
                <w:color w:val="000000"/>
              </w:rPr>
            </w:pPr>
          </w:p>
          <w:p w14:paraId="08A0848D" w14:textId="77777777" w:rsidR="002D60F3" w:rsidRPr="0071664F" w:rsidRDefault="002D60F3" w:rsidP="000F33F5">
            <w:pPr>
              <w:rPr>
                <w:color w:val="000000"/>
              </w:rPr>
            </w:pPr>
            <w:r>
              <w:rPr>
                <w:color w:val="000000"/>
              </w:rPr>
              <w:t>M</w:t>
            </w:r>
            <w:r w:rsidRPr="0071664F">
              <w:rPr>
                <w:color w:val="000000"/>
              </w:rPr>
              <w:t>ożliwoś</w:t>
            </w:r>
            <w:r>
              <w:rPr>
                <w:color w:val="000000"/>
              </w:rPr>
              <w:t>ć</w:t>
            </w:r>
            <w:r w:rsidRPr="0071664F">
              <w:rPr>
                <w:color w:val="000000"/>
              </w:rPr>
              <w:t xml:space="preserve"> regulacji kąta nachylenia oparcia pod plecami powyżej 85 stopni;</w:t>
            </w:r>
          </w:p>
        </w:tc>
        <w:tc>
          <w:tcPr>
            <w:tcW w:w="233" w:type="dxa"/>
            <w:vAlign w:val="center"/>
            <w:hideMark/>
          </w:tcPr>
          <w:p w14:paraId="1109C003" w14:textId="77777777" w:rsidR="002D60F3" w:rsidRPr="0071664F" w:rsidRDefault="002D60F3" w:rsidP="000F33F5"/>
        </w:tc>
      </w:tr>
      <w:tr w:rsidR="002D60F3" w:rsidRPr="0071664F" w14:paraId="6121E592" w14:textId="77777777" w:rsidTr="000F33F5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44D1A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lastRenderedPageBreak/>
              <w:t>4.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EA794" w14:textId="77777777" w:rsidR="002D60F3" w:rsidRPr="0071664F" w:rsidRDefault="002D60F3" w:rsidP="000F33F5">
            <w:pPr>
              <w:rPr>
                <w:color w:val="000000"/>
              </w:rPr>
            </w:pPr>
            <w:r>
              <w:rPr>
                <w:color w:val="000000"/>
              </w:rPr>
              <w:t>Z</w:t>
            </w:r>
            <w:r w:rsidRPr="0071664F">
              <w:rPr>
                <w:color w:val="000000"/>
              </w:rPr>
              <w:t>estaw</w:t>
            </w:r>
            <w:r>
              <w:rPr>
                <w:color w:val="000000"/>
              </w:rPr>
              <w:t xml:space="preserve"> </w:t>
            </w:r>
            <w:r w:rsidRPr="0071664F">
              <w:rPr>
                <w:color w:val="000000"/>
              </w:rPr>
              <w:t>pasów szelkowych i poprzecznych zabezpieczających pacjenta o regulowanej długości mocowanych bezpośrednio do ramy noszy;</w:t>
            </w:r>
          </w:p>
        </w:tc>
        <w:tc>
          <w:tcPr>
            <w:tcW w:w="233" w:type="dxa"/>
            <w:vAlign w:val="center"/>
            <w:hideMark/>
          </w:tcPr>
          <w:p w14:paraId="300F9708" w14:textId="77777777" w:rsidR="002D60F3" w:rsidRPr="0071664F" w:rsidRDefault="002D60F3" w:rsidP="000F33F5"/>
        </w:tc>
      </w:tr>
      <w:tr w:rsidR="002D60F3" w:rsidRPr="0071664F" w14:paraId="1067F4EF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0FFCE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28602" w14:textId="77777777" w:rsidR="002D60F3" w:rsidRPr="0071664F" w:rsidRDefault="002D60F3" w:rsidP="000F33F5">
            <w:pPr>
              <w:rPr>
                <w:color w:val="000000"/>
              </w:rPr>
            </w:pPr>
            <w:r>
              <w:rPr>
                <w:color w:val="000000"/>
              </w:rPr>
              <w:t>N</w:t>
            </w:r>
            <w:r w:rsidRPr="0071664F">
              <w:rPr>
                <w:color w:val="000000"/>
              </w:rPr>
              <w:t xml:space="preserve">osze muszą posiadać trwale oznakowane najlepiej graficznie elementy związane z ich obsługą; </w:t>
            </w:r>
          </w:p>
        </w:tc>
        <w:tc>
          <w:tcPr>
            <w:tcW w:w="233" w:type="dxa"/>
            <w:vAlign w:val="center"/>
            <w:hideMark/>
          </w:tcPr>
          <w:p w14:paraId="4FABE473" w14:textId="77777777" w:rsidR="002D60F3" w:rsidRPr="0071664F" w:rsidRDefault="002D60F3" w:rsidP="000F33F5"/>
        </w:tc>
      </w:tr>
      <w:tr w:rsidR="002D60F3" w:rsidRPr="0071664F" w14:paraId="0FC7A369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C308A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6.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F156B" w14:textId="77777777" w:rsidR="002D60F3" w:rsidRPr="0071664F" w:rsidRDefault="002D60F3" w:rsidP="000F33F5">
            <w:pPr>
              <w:rPr>
                <w:color w:val="000000"/>
              </w:rPr>
            </w:pPr>
            <w:r>
              <w:rPr>
                <w:color w:val="000000"/>
              </w:rPr>
              <w:t>P</w:t>
            </w:r>
            <w:r w:rsidRPr="0071664F">
              <w:rPr>
                <w:color w:val="000000"/>
              </w:rPr>
              <w:t>oręcz</w:t>
            </w:r>
            <w:r>
              <w:rPr>
                <w:color w:val="000000"/>
              </w:rPr>
              <w:t>e</w:t>
            </w:r>
            <w:r w:rsidRPr="0071664F">
              <w:rPr>
                <w:color w:val="000000"/>
              </w:rPr>
              <w:t xml:space="preserve"> boczn</w:t>
            </w:r>
            <w:r>
              <w:rPr>
                <w:color w:val="000000"/>
              </w:rPr>
              <w:t>e</w:t>
            </w:r>
            <w:r w:rsidRPr="0071664F">
              <w:rPr>
                <w:color w:val="000000"/>
              </w:rPr>
              <w:t xml:space="preserve"> otwieran</w:t>
            </w:r>
            <w:r>
              <w:rPr>
                <w:color w:val="000000"/>
              </w:rPr>
              <w:t>e</w:t>
            </w:r>
          </w:p>
        </w:tc>
        <w:tc>
          <w:tcPr>
            <w:tcW w:w="233" w:type="dxa"/>
            <w:vAlign w:val="center"/>
            <w:hideMark/>
          </w:tcPr>
          <w:p w14:paraId="3DF58A4E" w14:textId="77777777" w:rsidR="002D60F3" w:rsidRPr="0071664F" w:rsidRDefault="002D60F3" w:rsidP="000F33F5"/>
        </w:tc>
      </w:tr>
      <w:tr w:rsidR="002D60F3" w:rsidRPr="0071664F" w14:paraId="253B8C44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4BB26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7.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C9000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Wysuwane uchwyty przednie i tylne do przenoszenia noszy. </w:t>
            </w:r>
          </w:p>
        </w:tc>
        <w:tc>
          <w:tcPr>
            <w:tcW w:w="233" w:type="dxa"/>
            <w:vAlign w:val="center"/>
            <w:hideMark/>
          </w:tcPr>
          <w:p w14:paraId="26CD18C2" w14:textId="77777777" w:rsidR="002D60F3" w:rsidRPr="0071664F" w:rsidRDefault="002D60F3" w:rsidP="000F33F5"/>
        </w:tc>
      </w:tr>
      <w:tr w:rsidR="002D60F3" w:rsidRPr="0071664F" w14:paraId="0013FE62" w14:textId="77777777" w:rsidTr="000F33F5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0D29C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8.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C9693" w14:textId="77777777" w:rsidR="002D60F3" w:rsidRPr="0071664F" w:rsidRDefault="002D60F3" w:rsidP="000F33F5">
            <w:pPr>
              <w:rPr>
                <w:color w:val="000000"/>
              </w:rPr>
            </w:pPr>
            <w:r>
              <w:rPr>
                <w:color w:val="000000"/>
              </w:rPr>
              <w:t>N</w:t>
            </w:r>
            <w:r w:rsidRPr="0071664F">
              <w:rPr>
                <w:color w:val="000000"/>
              </w:rPr>
              <w:t>osze muszą być zabezpieczone przed korozją poprzez wykonanie ich z odpowiedniego materiału lub poprzez zabezpieczenie ich środkami antykorozyjnymi;</w:t>
            </w:r>
          </w:p>
        </w:tc>
        <w:tc>
          <w:tcPr>
            <w:tcW w:w="233" w:type="dxa"/>
            <w:vAlign w:val="center"/>
            <w:hideMark/>
          </w:tcPr>
          <w:p w14:paraId="40C92818" w14:textId="77777777" w:rsidR="002D60F3" w:rsidRPr="0071664F" w:rsidRDefault="002D60F3" w:rsidP="000F33F5"/>
        </w:tc>
      </w:tr>
      <w:tr w:rsidR="002D60F3" w:rsidRPr="0071664F" w14:paraId="08861DB4" w14:textId="77777777" w:rsidTr="000F33F5">
        <w:trPr>
          <w:trHeight w:val="9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2B67E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9.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FBECA" w14:textId="77777777" w:rsidR="002D60F3" w:rsidRPr="0071664F" w:rsidRDefault="002D60F3" w:rsidP="000F33F5">
            <w:pPr>
              <w:rPr>
                <w:color w:val="000000"/>
              </w:rPr>
            </w:pPr>
            <w:r>
              <w:rPr>
                <w:color w:val="000000"/>
              </w:rPr>
              <w:t>Z</w:t>
            </w:r>
            <w:r w:rsidRPr="0071664F">
              <w:rPr>
                <w:color w:val="000000"/>
              </w:rPr>
              <w:t xml:space="preserve"> cienkim nie sprężynującym materacem z tworzywa sztucznego nie przyjmującym krwi, brudu, przystosowanym do dezynfekcji , umożliwiającym ustawienie wszystkich dostępnych pozycji transportowych;</w:t>
            </w:r>
          </w:p>
        </w:tc>
        <w:tc>
          <w:tcPr>
            <w:tcW w:w="233" w:type="dxa"/>
            <w:vAlign w:val="center"/>
            <w:hideMark/>
          </w:tcPr>
          <w:p w14:paraId="3A7729A9" w14:textId="77777777" w:rsidR="002D60F3" w:rsidRPr="0071664F" w:rsidRDefault="002D60F3" w:rsidP="000F33F5"/>
        </w:tc>
      </w:tr>
      <w:tr w:rsidR="002D60F3" w:rsidRPr="0071664F" w14:paraId="02C00D25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E25AF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10.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87342" w14:textId="77777777" w:rsidR="002D60F3" w:rsidRPr="0071664F" w:rsidRDefault="002D60F3" w:rsidP="000F33F5">
            <w:pPr>
              <w:rPr>
                <w:color w:val="000000"/>
              </w:rPr>
            </w:pPr>
            <w:r>
              <w:rPr>
                <w:color w:val="000000"/>
              </w:rPr>
              <w:t>R</w:t>
            </w:r>
            <w:r w:rsidRPr="0071664F">
              <w:rPr>
                <w:color w:val="000000"/>
              </w:rPr>
              <w:t>egulacja wysokości w min 3-ech poziomach</w:t>
            </w:r>
          </w:p>
        </w:tc>
        <w:tc>
          <w:tcPr>
            <w:tcW w:w="233" w:type="dxa"/>
            <w:vAlign w:val="center"/>
            <w:hideMark/>
          </w:tcPr>
          <w:p w14:paraId="0F1A65CC" w14:textId="77777777" w:rsidR="002D60F3" w:rsidRPr="0071664F" w:rsidRDefault="002D60F3" w:rsidP="000F33F5"/>
        </w:tc>
      </w:tr>
      <w:tr w:rsidR="002D60F3" w:rsidRPr="0071664F" w14:paraId="1792AB87" w14:textId="77777777" w:rsidTr="000F33F5">
        <w:trPr>
          <w:trHeight w:val="9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4E33D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11.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E67BD" w14:textId="77777777" w:rsidR="002D60F3" w:rsidRPr="0071664F" w:rsidRDefault="002D60F3" w:rsidP="000F33F5">
            <w:pPr>
              <w:rPr>
                <w:color w:val="000000"/>
              </w:rPr>
            </w:pPr>
            <w:r>
              <w:rPr>
                <w:color w:val="000000"/>
              </w:rPr>
              <w:t>W</w:t>
            </w:r>
            <w:r w:rsidRPr="0071664F">
              <w:rPr>
                <w:color w:val="000000"/>
              </w:rPr>
              <w:t>szystkie kółka jezdne o średnicy min. 200mm, wszystkie koła skrętne w zakresie 360 stopni umożliwiające jazdę na wprost oraz prowadzenie bokiem z możliwością blokady kierunku do jazdy na wprost</w:t>
            </w:r>
          </w:p>
        </w:tc>
        <w:tc>
          <w:tcPr>
            <w:tcW w:w="233" w:type="dxa"/>
            <w:vAlign w:val="center"/>
            <w:hideMark/>
          </w:tcPr>
          <w:p w14:paraId="02EEA092" w14:textId="77777777" w:rsidR="002D60F3" w:rsidRPr="0071664F" w:rsidRDefault="002D60F3" w:rsidP="000F33F5"/>
        </w:tc>
      </w:tr>
      <w:tr w:rsidR="002D60F3" w:rsidRPr="0071664F" w14:paraId="3B46D29E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B0D25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12.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430A3" w14:textId="77777777" w:rsidR="002D60F3" w:rsidRPr="0071664F" w:rsidRDefault="002D60F3" w:rsidP="000F33F5">
            <w:pPr>
              <w:rPr>
                <w:color w:val="000000"/>
              </w:rPr>
            </w:pPr>
            <w:r>
              <w:rPr>
                <w:color w:val="000000"/>
              </w:rPr>
              <w:t>W</w:t>
            </w:r>
            <w:r w:rsidRPr="0071664F">
              <w:rPr>
                <w:color w:val="000000"/>
              </w:rPr>
              <w:t>szystkie kółka jezdne wyposażone w hamulce</w:t>
            </w:r>
          </w:p>
        </w:tc>
        <w:tc>
          <w:tcPr>
            <w:tcW w:w="233" w:type="dxa"/>
            <w:vAlign w:val="center"/>
            <w:hideMark/>
          </w:tcPr>
          <w:p w14:paraId="598AC224" w14:textId="77777777" w:rsidR="002D60F3" w:rsidRPr="0071664F" w:rsidRDefault="002D60F3" w:rsidP="000F33F5"/>
        </w:tc>
      </w:tr>
      <w:tr w:rsidR="002D60F3" w:rsidRPr="0071664F" w14:paraId="75D8631E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AD4B0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13.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E1CE2" w14:textId="77777777" w:rsidR="002D60F3" w:rsidRPr="0071664F" w:rsidRDefault="002D60F3" w:rsidP="000F33F5">
            <w:pPr>
              <w:rPr>
                <w:color w:val="000000"/>
              </w:rPr>
            </w:pPr>
            <w:r>
              <w:rPr>
                <w:color w:val="000000"/>
              </w:rPr>
              <w:t>O</w:t>
            </w:r>
            <w:r w:rsidRPr="0071664F">
              <w:rPr>
                <w:color w:val="000000"/>
              </w:rPr>
              <w:t>bciążenie dopuszczalne noszy min. 250 kg (podać obciążenie dopuszczalne w kg)</w:t>
            </w:r>
          </w:p>
        </w:tc>
        <w:tc>
          <w:tcPr>
            <w:tcW w:w="233" w:type="dxa"/>
            <w:vAlign w:val="center"/>
            <w:hideMark/>
          </w:tcPr>
          <w:p w14:paraId="17F6E5BE" w14:textId="77777777" w:rsidR="002D60F3" w:rsidRPr="0071664F" w:rsidRDefault="002D60F3" w:rsidP="000F33F5"/>
        </w:tc>
      </w:tr>
      <w:tr w:rsidR="002D60F3" w:rsidRPr="0071664F" w14:paraId="32FCA6C4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F5F7A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14.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E7C40" w14:textId="77777777" w:rsidR="002D60F3" w:rsidRPr="0071664F" w:rsidRDefault="002D60F3" w:rsidP="000F33F5">
            <w:pPr>
              <w:rPr>
                <w:color w:val="000000"/>
              </w:rPr>
            </w:pPr>
            <w:r>
              <w:rPr>
                <w:color w:val="000000"/>
              </w:rPr>
              <w:t>W</w:t>
            </w:r>
            <w:r w:rsidRPr="0071664F">
              <w:rPr>
                <w:color w:val="000000"/>
              </w:rPr>
              <w:t>aga oferowanych noszy zgodnie z wymogami normy PN EN 1865 (podać wagę noszy w kg);</w:t>
            </w:r>
          </w:p>
        </w:tc>
        <w:tc>
          <w:tcPr>
            <w:tcW w:w="233" w:type="dxa"/>
            <w:vAlign w:val="center"/>
            <w:hideMark/>
          </w:tcPr>
          <w:p w14:paraId="34516E2E" w14:textId="77777777" w:rsidR="002D60F3" w:rsidRPr="0071664F" w:rsidRDefault="002D60F3" w:rsidP="000F33F5"/>
        </w:tc>
      </w:tr>
      <w:tr w:rsidR="002D60F3" w:rsidRPr="0071664F" w14:paraId="39CDA4EB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66EB1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15.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214CB3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2 szt</w:t>
            </w:r>
            <w:r>
              <w:rPr>
                <w:color w:val="000000"/>
              </w:rPr>
              <w:t>.</w:t>
            </w:r>
            <w:r w:rsidRPr="0071664F">
              <w:rPr>
                <w:color w:val="000000"/>
              </w:rPr>
              <w:t xml:space="preserve"> - transportowa komora izolacyjna (do transportu pacjentów zakaźnie chorych) - spełniająca normy</w:t>
            </w:r>
          </w:p>
        </w:tc>
        <w:tc>
          <w:tcPr>
            <w:tcW w:w="233" w:type="dxa"/>
            <w:vAlign w:val="center"/>
            <w:hideMark/>
          </w:tcPr>
          <w:p w14:paraId="4F88450B" w14:textId="77777777" w:rsidR="002D60F3" w:rsidRPr="0071664F" w:rsidRDefault="002D60F3" w:rsidP="000F33F5"/>
        </w:tc>
      </w:tr>
      <w:tr w:rsidR="002D60F3" w:rsidRPr="0071664F" w14:paraId="0C8F1E4E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3C90C2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XIII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B8A1D99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WARUNKI GWARANCJI I SERWISU</w:t>
            </w:r>
          </w:p>
        </w:tc>
        <w:tc>
          <w:tcPr>
            <w:tcW w:w="233" w:type="dxa"/>
            <w:vAlign w:val="center"/>
            <w:hideMark/>
          </w:tcPr>
          <w:p w14:paraId="6C9E361E" w14:textId="77777777" w:rsidR="002D60F3" w:rsidRPr="0071664F" w:rsidRDefault="002D60F3" w:rsidP="000F33F5"/>
        </w:tc>
      </w:tr>
      <w:tr w:rsidR="002D60F3" w:rsidRPr="0071664F" w14:paraId="037A4D1C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A3E1F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7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E1668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Wymagany okres gwarancji pojazdu bazowego: min. 24 m-ce bez limitu kilometrów</w:t>
            </w:r>
          </w:p>
        </w:tc>
        <w:tc>
          <w:tcPr>
            <w:tcW w:w="233" w:type="dxa"/>
            <w:vAlign w:val="center"/>
            <w:hideMark/>
          </w:tcPr>
          <w:p w14:paraId="3B2E8A3E" w14:textId="77777777" w:rsidR="002D60F3" w:rsidRPr="0071664F" w:rsidRDefault="002D60F3" w:rsidP="000F33F5"/>
        </w:tc>
      </w:tr>
      <w:tr w:rsidR="002D60F3" w:rsidRPr="0071664F" w14:paraId="3022E2FC" w14:textId="77777777" w:rsidTr="000F33F5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CE3D2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CAF0D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Wymagany okres gwarancji na lakier: min. 24 m-cy</w:t>
            </w:r>
          </w:p>
        </w:tc>
        <w:tc>
          <w:tcPr>
            <w:tcW w:w="233" w:type="dxa"/>
            <w:vAlign w:val="center"/>
            <w:hideMark/>
          </w:tcPr>
          <w:p w14:paraId="720475AA" w14:textId="77777777" w:rsidR="002D60F3" w:rsidRPr="0071664F" w:rsidRDefault="002D60F3" w:rsidP="000F33F5"/>
        </w:tc>
      </w:tr>
      <w:tr w:rsidR="002D60F3" w:rsidRPr="0071664F" w14:paraId="23DB45A9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AAA80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BB8E2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Wymagany okres gwarancji na perforację nadwozia [m-ce]: min. 140 m-cy</w:t>
            </w:r>
          </w:p>
        </w:tc>
        <w:tc>
          <w:tcPr>
            <w:tcW w:w="233" w:type="dxa"/>
            <w:vAlign w:val="center"/>
            <w:hideMark/>
          </w:tcPr>
          <w:p w14:paraId="4A907B69" w14:textId="77777777" w:rsidR="002D60F3" w:rsidRPr="0071664F" w:rsidRDefault="002D60F3" w:rsidP="000F33F5"/>
        </w:tc>
      </w:tr>
      <w:tr w:rsidR="002D60F3" w:rsidRPr="0071664F" w14:paraId="184096C2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C280E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97BC0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Wymagany okres gwarancji wyposażenia medycznego: min.24 m-ce</w:t>
            </w:r>
          </w:p>
        </w:tc>
        <w:tc>
          <w:tcPr>
            <w:tcW w:w="233" w:type="dxa"/>
            <w:vAlign w:val="center"/>
            <w:hideMark/>
          </w:tcPr>
          <w:p w14:paraId="20BD4659" w14:textId="77777777" w:rsidR="002D60F3" w:rsidRPr="0071664F" w:rsidRDefault="002D60F3" w:rsidP="000F33F5"/>
        </w:tc>
      </w:tr>
      <w:tr w:rsidR="002D60F3" w:rsidRPr="0071664F" w14:paraId="5805E68D" w14:textId="77777777" w:rsidTr="000F33F5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43C77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0463F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Wymagany okres gwarancji zabudowy medycznej: min. 24 m-ce</w:t>
            </w:r>
          </w:p>
        </w:tc>
        <w:tc>
          <w:tcPr>
            <w:tcW w:w="233" w:type="dxa"/>
            <w:vAlign w:val="center"/>
            <w:hideMark/>
          </w:tcPr>
          <w:p w14:paraId="72C3AE62" w14:textId="77777777" w:rsidR="002D60F3" w:rsidRPr="0071664F" w:rsidRDefault="002D60F3" w:rsidP="000F33F5"/>
        </w:tc>
      </w:tr>
      <w:tr w:rsidR="002D60F3" w:rsidRPr="0071664F" w14:paraId="12EF87C6" w14:textId="77777777" w:rsidTr="000F33F5">
        <w:trPr>
          <w:trHeight w:val="447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56AA049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XIV</w:t>
            </w:r>
          </w:p>
        </w:tc>
        <w:tc>
          <w:tcPr>
            <w:tcW w:w="7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16941465" w14:textId="77777777" w:rsidR="002D60F3" w:rsidRPr="0071664F" w:rsidRDefault="002D60F3" w:rsidP="000F33F5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INNE ISTOTNE INFORMACJE</w:t>
            </w:r>
          </w:p>
        </w:tc>
        <w:tc>
          <w:tcPr>
            <w:tcW w:w="233" w:type="dxa"/>
            <w:vAlign w:val="center"/>
            <w:hideMark/>
          </w:tcPr>
          <w:p w14:paraId="49DF348B" w14:textId="77777777" w:rsidR="002D60F3" w:rsidRPr="0071664F" w:rsidRDefault="002D60F3" w:rsidP="000F33F5"/>
        </w:tc>
      </w:tr>
      <w:tr w:rsidR="002D60F3" w:rsidRPr="0071664F" w14:paraId="58F4C1E1" w14:textId="77777777" w:rsidTr="000F33F5">
        <w:trPr>
          <w:trHeight w:val="1687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87127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99DD1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Ambulans typu A2 powinien spełniać warunki określone w: Rozporządzeniu Ministra Infrastruktury z dnia 31 grudnia 2002r. w sprawie warunków technicznych pojazdów oraz zakresu ich niezbędnego wyposażenia , normie PN-EN 1789+A2 ,normie PN EN 1865, Rozporządzenie ministra zdrowia z dnia 17 grudnia 2019 r. w sprawie oznaczenia systemu Państwowe Ratownictwo Medyczne oraz wymagań w zakresie umundurowania członków zespołów ratownictwa medycznego oraz wszelkich obowiązujących przepisów prawa</w:t>
            </w:r>
          </w:p>
        </w:tc>
        <w:tc>
          <w:tcPr>
            <w:tcW w:w="233" w:type="dxa"/>
            <w:vAlign w:val="center"/>
            <w:hideMark/>
          </w:tcPr>
          <w:p w14:paraId="33081AB1" w14:textId="77777777" w:rsidR="002D60F3" w:rsidRPr="0071664F" w:rsidRDefault="002D60F3" w:rsidP="000F33F5"/>
        </w:tc>
      </w:tr>
      <w:tr w:rsidR="002D60F3" w:rsidRPr="0071664F" w14:paraId="58E9CB17" w14:textId="77777777" w:rsidTr="000F33F5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EBCD0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E5CDD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Zamawiający dopuszcza, nie wymaga rozszerzonej wersji wyposażenia w tym o instalację tlenową</w:t>
            </w:r>
          </w:p>
        </w:tc>
        <w:tc>
          <w:tcPr>
            <w:tcW w:w="233" w:type="dxa"/>
            <w:vAlign w:val="center"/>
            <w:hideMark/>
          </w:tcPr>
          <w:p w14:paraId="6F1D7A4D" w14:textId="77777777" w:rsidR="002D60F3" w:rsidRPr="0071664F" w:rsidRDefault="002D60F3" w:rsidP="000F33F5"/>
        </w:tc>
      </w:tr>
      <w:tr w:rsidR="002D60F3" w:rsidRPr="0071664F" w14:paraId="3F03AA82" w14:textId="77777777" w:rsidTr="000F33F5">
        <w:trPr>
          <w:trHeight w:val="73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11995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F3601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>Przy dostawie ambulansu należy dołączyć komplet dokumentów umożliwiający rejestrację pojazdu na terenie RP</w:t>
            </w:r>
          </w:p>
        </w:tc>
        <w:tc>
          <w:tcPr>
            <w:tcW w:w="233" w:type="dxa"/>
            <w:vAlign w:val="center"/>
            <w:hideMark/>
          </w:tcPr>
          <w:p w14:paraId="5A27AC23" w14:textId="77777777" w:rsidR="002D60F3" w:rsidRPr="0071664F" w:rsidRDefault="002D60F3" w:rsidP="000F33F5"/>
        </w:tc>
      </w:tr>
      <w:tr w:rsidR="002D60F3" w:rsidRPr="0071664F" w14:paraId="41DC37BE" w14:textId="77777777" w:rsidTr="000F33F5">
        <w:trPr>
          <w:trHeight w:val="217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1175E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lastRenderedPageBreak/>
              <w:t>4.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DA3855" w14:textId="77777777" w:rsidR="002D60F3" w:rsidRPr="0071664F" w:rsidRDefault="002D60F3" w:rsidP="000F33F5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Wraz z pojazdem Wykonawca musi dostarczyć: </w:t>
            </w:r>
            <w:r w:rsidRPr="0071664F">
              <w:rPr>
                <w:color w:val="000000"/>
              </w:rPr>
              <w:br/>
              <w:t>a) instrukcj</w:t>
            </w:r>
            <w:r>
              <w:rPr>
                <w:color w:val="000000"/>
              </w:rPr>
              <w:t>ę</w:t>
            </w:r>
            <w:r w:rsidRPr="0071664F">
              <w:rPr>
                <w:color w:val="000000"/>
              </w:rPr>
              <w:t xml:space="preserve"> obsługi pojazdu,</w:t>
            </w:r>
            <w:r w:rsidRPr="0071664F">
              <w:rPr>
                <w:color w:val="000000"/>
              </w:rPr>
              <w:br/>
              <w:t>b) książk</w:t>
            </w:r>
            <w:r>
              <w:rPr>
                <w:color w:val="000000"/>
              </w:rPr>
              <w:t>ę</w:t>
            </w:r>
            <w:r w:rsidRPr="0071664F">
              <w:rPr>
                <w:color w:val="000000"/>
              </w:rPr>
              <w:t xml:space="preserve"> obsługi (przeglądów) pojazdu – serwisową,</w:t>
            </w:r>
            <w:r w:rsidRPr="0071664F">
              <w:rPr>
                <w:color w:val="000000"/>
              </w:rPr>
              <w:br/>
              <w:t xml:space="preserve">c) instrukcje do wszystkich elementów zabudowy specjalistycznej na zewnątrz i wewnątrz pojazdu, </w:t>
            </w:r>
            <w:r w:rsidRPr="0071664F">
              <w:rPr>
                <w:color w:val="000000"/>
              </w:rPr>
              <w:br/>
              <w:t>d) wszystkie niezbędne karty gwarancyjne na pojazd ,</w:t>
            </w:r>
            <w:r w:rsidRPr="0071664F">
              <w:rPr>
                <w:color w:val="000000"/>
              </w:rPr>
              <w:br/>
              <w:t>e) wszystkie niezbędne karty gwarancyjne na elementy zabudowy specjalistycznej ambulansu</w:t>
            </w:r>
          </w:p>
        </w:tc>
        <w:tc>
          <w:tcPr>
            <w:tcW w:w="233" w:type="dxa"/>
            <w:vAlign w:val="center"/>
            <w:hideMark/>
          </w:tcPr>
          <w:p w14:paraId="3CAFDDC9" w14:textId="77777777" w:rsidR="002D60F3" w:rsidRPr="0071664F" w:rsidRDefault="002D60F3" w:rsidP="000F33F5"/>
        </w:tc>
      </w:tr>
      <w:tr w:rsidR="002D60F3" w:rsidRPr="0071664F" w14:paraId="4E540491" w14:textId="77777777" w:rsidTr="000F33F5">
        <w:trPr>
          <w:trHeight w:val="16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3580E" w14:textId="77777777" w:rsidR="002D60F3" w:rsidRPr="0071664F" w:rsidRDefault="002D60F3" w:rsidP="000F33F5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7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5D75E" w14:textId="77777777" w:rsidR="002D60F3" w:rsidRPr="0071664F" w:rsidRDefault="002D60F3" w:rsidP="000F33F5">
            <w:pPr>
              <w:jc w:val="both"/>
              <w:rPr>
                <w:color w:val="000000"/>
              </w:rPr>
            </w:pPr>
            <w:r w:rsidRPr="0071664F">
              <w:rPr>
                <w:color w:val="000000"/>
              </w:rPr>
              <w:t>Dostarczony produkt powinien posiadać świadectwo homologacji na pojazd skompletowany - ambulans, deklaracje zgodności lub certyfikaty- dla wyposażenia specjalistycznego. Do każdego zamówionego sprzętu medycznego powinien zostać dołączony paszport z przeprowadzonym przeglądem dopuszczającym urządzenie do użytkowania</w:t>
            </w:r>
          </w:p>
        </w:tc>
        <w:tc>
          <w:tcPr>
            <w:tcW w:w="233" w:type="dxa"/>
            <w:vAlign w:val="center"/>
            <w:hideMark/>
          </w:tcPr>
          <w:p w14:paraId="0E041987" w14:textId="77777777" w:rsidR="002D60F3" w:rsidRPr="0071664F" w:rsidRDefault="002D60F3" w:rsidP="000F33F5"/>
        </w:tc>
      </w:tr>
    </w:tbl>
    <w:p w14:paraId="0840152E" w14:textId="77777777" w:rsidR="002D60F3" w:rsidRDefault="002D60F3" w:rsidP="002D60F3">
      <w:pPr>
        <w:spacing w:line="360" w:lineRule="auto"/>
        <w:rPr>
          <w:sz w:val="24"/>
        </w:rPr>
      </w:pPr>
    </w:p>
    <w:p w14:paraId="17711060" w14:textId="77777777" w:rsidR="005A6131" w:rsidRPr="002D60F3" w:rsidRDefault="005A6131" w:rsidP="002D60F3"/>
    <w:sectPr w:rsidR="005A6131" w:rsidRPr="002D60F3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4E133" w14:textId="77777777" w:rsidR="005A6131" w:rsidRDefault="005A6131">
      <w:r>
        <w:separator/>
      </w:r>
    </w:p>
  </w:endnote>
  <w:endnote w:type="continuationSeparator" w:id="0">
    <w:p w14:paraId="5ADF1FEE" w14:textId="77777777" w:rsidR="005A6131" w:rsidRDefault="005A6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D9D82" w14:textId="77777777" w:rsidR="00AA60FA" w:rsidRDefault="001C23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E04CD5" w14:textId="77777777" w:rsidR="00AA60FA" w:rsidRDefault="00AA60F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D25E" w14:textId="77777777" w:rsidR="00AA60FA" w:rsidRDefault="00AA60F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7F4B4B" w14:textId="77777777" w:rsidR="00AA60FA" w:rsidRDefault="00AA60FA">
    <w:pPr>
      <w:pStyle w:val="Stopka"/>
      <w:tabs>
        <w:tab w:val="clear" w:pos="4536"/>
      </w:tabs>
      <w:jc w:val="center"/>
    </w:pPr>
  </w:p>
  <w:p w14:paraId="007872B6" w14:textId="77777777" w:rsidR="00AA60FA" w:rsidRDefault="001C234A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C5C01" w14:textId="77777777" w:rsidR="00AA60FA" w:rsidRDefault="00AA60F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626B27" w14:textId="77777777" w:rsidR="00AA60FA" w:rsidRDefault="00AA60FA">
    <w:pPr>
      <w:pStyle w:val="Stopka"/>
      <w:tabs>
        <w:tab w:val="clear" w:pos="4536"/>
      </w:tabs>
      <w:jc w:val="center"/>
    </w:pPr>
  </w:p>
  <w:p w14:paraId="21B59A60" w14:textId="77777777" w:rsidR="00AA60FA" w:rsidRDefault="001C234A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DE2E7" w14:textId="77777777" w:rsidR="005A6131" w:rsidRDefault="005A6131">
      <w:r>
        <w:separator/>
      </w:r>
    </w:p>
  </w:footnote>
  <w:footnote w:type="continuationSeparator" w:id="0">
    <w:p w14:paraId="35CDD491" w14:textId="77777777" w:rsidR="005A6131" w:rsidRDefault="005A6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13809" w14:textId="6DE1E952" w:rsidR="002D60F3" w:rsidRDefault="00A357DE" w:rsidP="002D60F3">
    <w:pPr>
      <w:pStyle w:val="Nagwek"/>
    </w:pPr>
    <w:r>
      <w:rPr>
        <w:noProof/>
      </w:rPr>
      <w:pict w14:anchorId="6B210C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2.65pt;height:45.7pt;visibility:visible;mso-wrap-style:square">
          <v:imagedata r:id="rId1" o:title=""/>
        </v:shape>
      </w:pict>
    </w:r>
  </w:p>
  <w:p w14:paraId="17B43579" w14:textId="77777777" w:rsidR="001C234A" w:rsidRDefault="001C23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D4441" w14:textId="77777777" w:rsidR="00AA60FA" w:rsidRDefault="00AA60FA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6131"/>
    <w:rsid w:val="001C234A"/>
    <w:rsid w:val="002D60F3"/>
    <w:rsid w:val="005A6131"/>
    <w:rsid w:val="00A357DE"/>
    <w:rsid w:val="00AA6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B0A888"/>
  <w15:chartTrackingRefBased/>
  <w15:docId w15:val="{3270A9EF-41E8-4410-A1E6-F17FEB2DC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60F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2D60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1680</Words>
  <Characters>11361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 Specjalistyczny</cp:lastModifiedBy>
  <cp:revision>4</cp:revision>
  <cp:lastPrinted>2021-06-22T12:25:00Z</cp:lastPrinted>
  <dcterms:created xsi:type="dcterms:W3CDTF">2021-06-22T10:23:00Z</dcterms:created>
  <dcterms:modified xsi:type="dcterms:W3CDTF">2021-06-22T12:25:00Z</dcterms:modified>
</cp:coreProperties>
</file>