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4FDA" w:rsidP="00890B92">
      <w:pPr>
        <w:spacing w:after="240"/>
        <w:jc w:val="right"/>
        <w:rPr>
          <w:sz w:val="22"/>
          <w:szCs w:val="22"/>
        </w:rPr>
      </w:pPr>
      <w:r w:rsidRPr="00C34F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4FDA">
        <w:rPr>
          <w:sz w:val="22"/>
          <w:szCs w:val="22"/>
        </w:rPr>
        <w:t>2021-07-19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34FDA" w:rsidRPr="00C34FDA" w:rsidRDefault="00C34FDA" w:rsidP="00890B92">
      <w:pPr>
        <w:rPr>
          <w:b/>
          <w:bCs/>
          <w:sz w:val="22"/>
          <w:szCs w:val="22"/>
        </w:rPr>
      </w:pPr>
      <w:r w:rsidRPr="00C34FDA">
        <w:rPr>
          <w:b/>
          <w:bCs/>
          <w:sz w:val="22"/>
          <w:szCs w:val="22"/>
        </w:rPr>
        <w:t>Akademia Górniczo - Hutnicza</w:t>
      </w:r>
    </w:p>
    <w:p w:rsidR="00C34FDA" w:rsidRPr="00C34FDA" w:rsidRDefault="00C34FDA" w:rsidP="00890B92">
      <w:pPr>
        <w:rPr>
          <w:b/>
          <w:bCs/>
          <w:sz w:val="22"/>
          <w:szCs w:val="22"/>
        </w:rPr>
      </w:pPr>
      <w:r w:rsidRPr="00C34FD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4FDA" w:rsidP="00890B92">
      <w:pPr>
        <w:rPr>
          <w:b/>
          <w:bCs/>
          <w:sz w:val="22"/>
          <w:szCs w:val="22"/>
        </w:rPr>
      </w:pPr>
      <w:r w:rsidRPr="00C34FDA">
        <w:rPr>
          <w:b/>
          <w:bCs/>
          <w:sz w:val="22"/>
          <w:szCs w:val="22"/>
        </w:rPr>
        <w:t>Dział Zamówień Publicznych</w:t>
      </w:r>
    </w:p>
    <w:p w:rsidR="00890B92" w:rsidRPr="00BD5546" w:rsidRDefault="00C34FDA" w:rsidP="00890B92">
      <w:pPr>
        <w:rPr>
          <w:sz w:val="22"/>
          <w:szCs w:val="22"/>
        </w:rPr>
      </w:pPr>
      <w:r w:rsidRPr="00C34F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4FDA">
        <w:rPr>
          <w:sz w:val="22"/>
          <w:szCs w:val="22"/>
        </w:rPr>
        <w:t>30</w:t>
      </w:r>
    </w:p>
    <w:p w:rsidR="00890B92" w:rsidRPr="00BD5546" w:rsidRDefault="00C34FDA" w:rsidP="00890B92">
      <w:pPr>
        <w:rPr>
          <w:sz w:val="22"/>
          <w:szCs w:val="22"/>
        </w:rPr>
      </w:pPr>
      <w:r w:rsidRPr="00C34F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4FD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4FDA" w:rsidRPr="00C34FDA">
        <w:rPr>
          <w:b/>
          <w:sz w:val="22"/>
          <w:szCs w:val="22"/>
        </w:rPr>
        <w:t>KC-zp.272-314/21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34FDA" w:rsidRPr="00C34FD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34F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4FDA">
        <w:rPr>
          <w:b/>
          <w:sz w:val="22"/>
          <w:szCs w:val="22"/>
        </w:rPr>
        <w:t>Przebudowa części pomieszczeń dla potrzeb wydziałów wraz z przebudową północnej klatki schodowej i modernizacją dwóch wind w bud. D-8 AGH w Krakowie - KC-zp.272-314/21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4FDA" w:rsidRPr="00C34FD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4FDA" w:rsidP="00A80738">
      <w:pPr>
        <w:spacing w:before="120" w:after="120"/>
        <w:jc w:val="both"/>
        <w:rPr>
          <w:sz w:val="22"/>
          <w:szCs w:val="22"/>
        </w:rPr>
      </w:pPr>
      <w:r w:rsidRPr="00C34FDA">
        <w:rPr>
          <w:b/>
          <w:sz w:val="22"/>
          <w:szCs w:val="22"/>
        </w:rPr>
        <w:t>3 500 000.00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5DC" w:rsidRDefault="00FC55DC">
      <w:r>
        <w:separator/>
      </w:r>
    </w:p>
  </w:endnote>
  <w:endnote w:type="continuationSeparator" w:id="0">
    <w:p w:rsidR="00FC55DC" w:rsidRDefault="00FC5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5DC" w:rsidRDefault="00FC55DC">
      <w:r>
        <w:separator/>
      </w:r>
    </w:p>
  </w:footnote>
  <w:footnote w:type="continuationSeparator" w:id="0">
    <w:p w:rsidR="00FC55DC" w:rsidRDefault="00FC5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FDA" w:rsidRDefault="00C34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FDA" w:rsidRDefault="00C34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FDA" w:rsidRDefault="00C34F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5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4FDA"/>
    <w:rsid w:val="00C659E2"/>
    <w:rsid w:val="00CB0802"/>
    <w:rsid w:val="00D7128F"/>
    <w:rsid w:val="00EA3476"/>
    <w:rsid w:val="00F402D9"/>
    <w:rsid w:val="00F95C33"/>
    <w:rsid w:val="00FC55D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1918B5-F4F4-4059-BF6C-8D80F2269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2021-07-19T05:21:00Z</dcterms:created>
  <dcterms:modified xsi:type="dcterms:W3CDTF">2021-07-19T05:21:00Z</dcterms:modified>
</cp:coreProperties>
</file>