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6DF1E" w14:textId="372C20A5" w:rsidR="006A5DF1" w:rsidRDefault="00F74317" w:rsidP="006A5DF1">
      <w:pPr>
        <w:spacing w:after="240"/>
        <w:jc w:val="right"/>
        <w:rPr>
          <w:sz w:val="22"/>
          <w:szCs w:val="22"/>
        </w:rPr>
      </w:pPr>
      <w:r w:rsidRPr="00F7431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722DAA">
        <w:rPr>
          <w:sz w:val="22"/>
          <w:szCs w:val="22"/>
        </w:rPr>
        <w:t>21-07-2021</w:t>
      </w:r>
      <w:bookmarkStart w:id="0" w:name="_GoBack"/>
      <w:bookmarkEnd w:id="0"/>
    </w:p>
    <w:p w14:paraId="1CBA394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9F52227" w14:textId="77777777" w:rsidR="00F74317" w:rsidRPr="00F74317" w:rsidRDefault="00F74317" w:rsidP="006A5DF1">
      <w:pPr>
        <w:rPr>
          <w:b/>
          <w:bCs/>
          <w:sz w:val="22"/>
          <w:szCs w:val="22"/>
        </w:rPr>
      </w:pPr>
      <w:r w:rsidRPr="00F74317">
        <w:rPr>
          <w:b/>
          <w:bCs/>
          <w:sz w:val="22"/>
          <w:szCs w:val="22"/>
        </w:rPr>
        <w:t>Szpital Miejski Specjalistyczny</w:t>
      </w:r>
    </w:p>
    <w:p w14:paraId="22ACE531" w14:textId="77777777" w:rsidR="00F74317" w:rsidRPr="00F74317" w:rsidRDefault="00F74317" w:rsidP="006A5DF1">
      <w:pPr>
        <w:rPr>
          <w:b/>
          <w:bCs/>
          <w:sz w:val="22"/>
          <w:szCs w:val="22"/>
        </w:rPr>
      </w:pPr>
      <w:r w:rsidRPr="00F74317">
        <w:rPr>
          <w:b/>
          <w:bCs/>
          <w:sz w:val="22"/>
          <w:szCs w:val="22"/>
        </w:rPr>
        <w:t>im. Gabriela Narutowicza w Krakowie</w:t>
      </w:r>
    </w:p>
    <w:p w14:paraId="765DD78F" w14:textId="6A4C8EF5" w:rsidR="006A5DF1" w:rsidRPr="00BD5546" w:rsidRDefault="00F74317" w:rsidP="006A5DF1">
      <w:pPr>
        <w:rPr>
          <w:sz w:val="22"/>
          <w:szCs w:val="22"/>
        </w:rPr>
      </w:pPr>
      <w:r w:rsidRPr="00F7431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74317">
        <w:rPr>
          <w:sz w:val="22"/>
          <w:szCs w:val="22"/>
        </w:rPr>
        <w:t>35-37</w:t>
      </w:r>
    </w:p>
    <w:p w14:paraId="09239106" w14:textId="7951ADAB" w:rsidR="006A5DF1" w:rsidRPr="00BD5546" w:rsidRDefault="00F74317" w:rsidP="006A5DF1">
      <w:pPr>
        <w:rPr>
          <w:sz w:val="22"/>
          <w:szCs w:val="22"/>
        </w:rPr>
      </w:pPr>
      <w:r w:rsidRPr="00F7431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74317">
        <w:rPr>
          <w:sz w:val="22"/>
          <w:szCs w:val="22"/>
        </w:rPr>
        <w:t>Kraków</w:t>
      </w:r>
    </w:p>
    <w:p w14:paraId="007746A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DE4E4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6E034A" w14:textId="12E7976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A619D">
        <w:rPr>
          <w:b/>
          <w:bCs/>
          <w:sz w:val="22"/>
          <w:szCs w:val="22"/>
        </w:rPr>
        <w:t>ZP/28/2021</w:t>
      </w:r>
      <w:r w:rsidRPr="00D91931">
        <w:rPr>
          <w:sz w:val="22"/>
          <w:szCs w:val="22"/>
        </w:rPr>
        <w:tab/>
        <w:t xml:space="preserve"> </w:t>
      </w:r>
    </w:p>
    <w:p w14:paraId="4080F8E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8EF7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3684BC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32FE21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02237C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C37ABC" w14:textId="1A07BE6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E423E">
        <w:rPr>
          <w:rFonts w:ascii="Times New Roman" w:hAnsi="Times New Roman"/>
          <w:szCs w:val="28"/>
        </w:rPr>
        <w:t xml:space="preserve"> </w:t>
      </w:r>
      <w:r w:rsidR="00C62952">
        <w:rPr>
          <w:rFonts w:ascii="Times New Roman" w:hAnsi="Times New Roman"/>
          <w:szCs w:val="28"/>
        </w:rPr>
        <w:t>-</w:t>
      </w:r>
      <w:r w:rsidR="009E423E">
        <w:rPr>
          <w:rFonts w:ascii="Times New Roman" w:hAnsi="Times New Roman"/>
          <w:szCs w:val="28"/>
        </w:rPr>
        <w:t xml:space="preserve"> </w:t>
      </w:r>
      <w:r w:rsidR="00C62952">
        <w:rPr>
          <w:rFonts w:ascii="Times New Roman" w:hAnsi="Times New Roman"/>
          <w:szCs w:val="28"/>
        </w:rPr>
        <w:t>3</w:t>
      </w:r>
    </w:p>
    <w:p w14:paraId="654827CE" w14:textId="7039356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74317" w:rsidRPr="00F7431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74317" w:rsidRPr="00F74317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74317" w:rsidRPr="00F74317">
        <w:rPr>
          <w:b/>
          <w:sz w:val="22"/>
          <w:szCs w:val="22"/>
        </w:rPr>
        <w:t>ZP/28/2021</w:t>
      </w:r>
      <w:r w:rsidRPr="006A5DF1">
        <w:rPr>
          <w:b/>
          <w:sz w:val="22"/>
          <w:szCs w:val="22"/>
        </w:rPr>
        <w:t>.</w:t>
      </w:r>
    </w:p>
    <w:p w14:paraId="1C2BFBCE" w14:textId="486B066D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74317" w:rsidRPr="00F7431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4317" w:rsidRPr="006A5DF1" w14:paraId="3A5B3FCE" w14:textId="77777777" w:rsidTr="00415EC6">
        <w:tc>
          <w:tcPr>
            <w:tcW w:w="9356" w:type="dxa"/>
            <w:shd w:val="clear" w:color="auto" w:fill="auto"/>
          </w:tcPr>
          <w:p w14:paraId="772EC844" w14:textId="629BEB28" w:rsidR="00F74317" w:rsidRPr="006A5DF1" w:rsidRDefault="00F74317" w:rsidP="00415EC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51E5903" w14:textId="1DD3A7D2" w:rsidR="00F74317" w:rsidRPr="004A619D" w:rsidRDefault="00C62952" w:rsidP="00415EC6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A619D">
              <w:rPr>
                <w:sz w:val="22"/>
                <w:szCs w:val="22"/>
                <w:u w:val="single"/>
              </w:rPr>
              <w:t>P</w:t>
            </w:r>
            <w:r w:rsidR="00F74317" w:rsidRPr="004A619D">
              <w:rPr>
                <w:sz w:val="22"/>
                <w:szCs w:val="22"/>
                <w:u w:val="single"/>
              </w:rPr>
              <w:t>ytanie dotyczące pakietu 5</w:t>
            </w:r>
          </w:p>
          <w:p w14:paraId="30598538" w14:textId="77777777" w:rsidR="00F74317" w:rsidRPr="00F74317" w:rsidRDefault="00F74317" w:rsidP="00415EC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58C5E125" w14:textId="6165B0A6" w:rsidR="00F74317" w:rsidRPr="006A5DF1" w:rsidRDefault="00F74317" w:rsidP="00415EC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74317">
              <w:rPr>
                <w:sz w:val="22"/>
                <w:szCs w:val="22"/>
              </w:rPr>
              <w:t>W punkcie 14 Zamawiający zawarł wymóg aby wirówka miała "zakres czasu wirownia minimum: 0-60 minut". Wartość "0" w tym przypadku oznacza stan spoczynku (brak wirowania). Czy w związku z tym Zamawiający uzna warunek za spełniony i dopuści wirówkę w której zakres regulacji czasu pracy zaczyna się od 1sekundy i osiąga co najmniej 60 minut?</w:t>
            </w:r>
          </w:p>
        </w:tc>
      </w:tr>
    </w:tbl>
    <w:p w14:paraId="0A1385E1" w14:textId="1D36CA84" w:rsidR="00BE7BFD" w:rsidRDefault="00C62952" w:rsidP="00520165">
      <w:pPr>
        <w:jc w:val="both"/>
        <w:rPr>
          <w:b/>
          <w:bCs/>
          <w:sz w:val="22"/>
          <w:szCs w:val="22"/>
        </w:rPr>
      </w:pPr>
      <w:r w:rsidRPr="00C62952">
        <w:rPr>
          <w:b/>
          <w:bCs/>
          <w:sz w:val="22"/>
          <w:szCs w:val="22"/>
        </w:rPr>
        <w:t>Odpowiedź: Tak, Zamawiający dopuszcza.</w:t>
      </w:r>
    </w:p>
    <w:p w14:paraId="5A03E824" w14:textId="62EDA423" w:rsidR="00C62952" w:rsidRDefault="00C62952" w:rsidP="00520165">
      <w:pPr>
        <w:jc w:val="both"/>
        <w:rPr>
          <w:b/>
          <w:bCs/>
          <w:sz w:val="22"/>
          <w:szCs w:val="22"/>
        </w:rPr>
      </w:pPr>
    </w:p>
    <w:p w14:paraId="51BEC49B" w14:textId="13C41D74" w:rsidR="00C62952" w:rsidRDefault="00C62952" w:rsidP="00520165">
      <w:pPr>
        <w:jc w:val="both"/>
        <w:rPr>
          <w:b/>
          <w:bCs/>
          <w:sz w:val="22"/>
          <w:szCs w:val="22"/>
        </w:rPr>
      </w:pPr>
    </w:p>
    <w:p w14:paraId="1E4257FA" w14:textId="2B8F427C" w:rsidR="00C62952" w:rsidRPr="00C62952" w:rsidRDefault="00C62952" w:rsidP="00C62952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C62952">
        <w:rPr>
          <w:sz w:val="22"/>
          <w:szCs w:val="22"/>
        </w:rPr>
        <w:t xml:space="preserve">Przewodniczący Komisji Przetargowej </w:t>
      </w:r>
    </w:p>
    <w:p w14:paraId="51684912" w14:textId="77777777" w:rsidR="00C62952" w:rsidRPr="00C62952" w:rsidRDefault="00C62952" w:rsidP="00C62952">
      <w:pPr>
        <w:jc w:val="both"/>
        <w:rPr>
          <w:sz w:val="22"/>
          <w:szCs w:val="22"/>
        </w:rPr>
      </w:pPr>
      <w:r w:rsidRPr="00C62952">
        <w:rPr>
          <w:sz w:val="22"/>
          <w:szCs w:val="22"/>
        </w:rPr>
        <w:t xml:space="preserve">                                                                                          </w:t>
      </w:r>
    </w:p>
    <w:p w14:paraId="220F9CB8" w14:textId="77777777" w:rsidR="00C62952" w:rsidRPr="00C62952" w:rsidRDefault="00C62952" w:rsidP="00C62952">
      <w:pPr>
        <w:jc w:val="both"/>
        <w:rPr>
          <w:sz w:val="22"/>
          <w:szCs w:val="22"/>
        </w:rPr>
      </w:pPr>
    </w:p>
    <w:p w14:paraId="7235C658" w14:textId="28C82A68" w:rsidR="00C62952" w:rsidRPr="00C62952" w:rsidRDefault="00C62952" w:rsidP="00C62952">
      <w:pPr>
        <w:ind w:left="5664"/>
        <w:jc w:val="both"/>
        <w:rPr>
          <w:sz w:val="22"/>
          <w:szCs w:val="22"/>
        </w:rPr>
      </w:pPr>
      <w:r w:rsidRPr="00C62952">
        <w:rPr>
          <w:sz w:val="22"/>
          <w:szCs w:val="22"/>
        </w:rPr>
        <w:t>Elżbieta Mrożek</w:t>
      </w:r>
    </w:p>
    <w:p w14:paraId="65AAAC2D" w14:textId="14070479" w:rsidR="00C62952" w:rsidRPr="00C62952" w:rsidRDefault="00C62952" w:rsidP="00520165">
      <w:pPr>
        <w:jc w:val="both"/>
        <w:rPr>
          <w:b/>
          <w:bCs/>
          <w:sz w:val="22"/>
          <w:szCs w:val="22"/>
        </w:rPr>
      </w:pPr>
    </w:p>
    <w:sectPr w:rsidR="00C62952" w:rsidRPr="00C6295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83B3A" w14:textId="77777777" w:rsidR="00AC0BEE" w:rsidRDefault="00AC0BEE">
      <w:r>
        <w:separator/>
      </w:r>
    </w:p>
  </w:endnote>
  <w:endnote w:type="continuationSeparator" w:id="0">
    <w:p w14:paraId="4F5BD82C" w14:textId="77777777" w:rsidR="00AC0BEE" w:rsidRDefault="00AC0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56A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8AE84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1F0A93" w14:textId="0C1F595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868C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BB17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77A162" w14:textId="77777777" w:rsidR="006D4AB3" w:rsidRDefault="006D4AB3">
    <w:pPr>
      <w:pStyle w:val="Stopka"/>
      <w:tabs>
        <w:tab w:val="clear" w:pos="4536"/>
        <w:tab w:val="left" w:pos="6237"/>
      </w:tabs>
    </w:pPr>
  </w:p>
  <w:p w14:paraId="0476E9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0ED7C6" w14:textId="77777777" w:rsidR="00AC0BEE" w:rsidRDefault="00AC0BEE">
      <w:r>
        <w:separator/>
      </w:r>
    </w:p>
  </w:footnote>
  <w:footnote w:type="continuationSeparator" w:id="0">
    <w:p w14:paraId="4B66BDA6" w14:textId="77777777" w:rsidR="00AC0BEE" w:rsidRDefault="00AC0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D583A" w14:textId="77777777" w:rsidR="00F74317" w:rsidRDefault="00F743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49908" w14:textId="77777777" w:rsidR="00F74317" w:rsidRDefault="00F743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43DE4" w14:textId="77777777" w:rsidR="00F74317" w:rsidRDefault="00F7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BEE"/>
    <w:rsid w:val="00031374"/>
    <w:rsid w:val="000A1097"/>
    <w:rsid w:val="000E2A8F"/>
    <w:rsid w:val="0012774F"/>
    <w:rsid w:val="00144B7A"/>
    <w:rsid w:val="00180C6E"/>
    <w:rsid w:val="0029606A"/>
    <w:rsid w:val="004848F3"/>
    <w:rsid w:val="004A619D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2DAA"/>
    <w:rsid w:val="007D7198"/>
    <w:rsid w:val="00870F9F"/>
    <w:rsid w:val="008804B6"/>
    <w:rsid w:val="00897AB0"/>
    <w:rsid w:val="008A3553"/>
    <w:rsid w:val="00947A50"/>
    <w:rsid w:val="009E423E"/>
    <w:rsid w:val="00A905AC"/>
    <w:rsid w:val="00AC0BEE"/>
    <w:rsid w:val="00BA6584"/>
    <w:rsid w:val="00BE7BFD"/>
    <w:rsid w:val="00C370F2"/>
    <w:rsid w:val="00C44EEC"/>
    <w:rsid w:val="00C6295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431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917CE74"/>
  <w15:chartTrackingRefBased/>
  <w15:docId w15:val="{A81C2E2B-02F9-48D8-AC21-E736858E0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163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Barbara Bogusz</cp:lastModifiedBy>
  <cp:revision>6</cp:revision>
  <cp:lastPrinted>2021-07-21T09:29:00Z</cp:lastPrinted>
  <dcterms:created xsi:type="dcterms:W3CDTF">2021-07-20T12:25:00Z</dcterms:created>
  <dcterms:modified xsi:type="dcterms:W3CDTF">2021-07-21T10:40:00Z</dcterms:modified>
</cp:coreProperties>
</file>