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470C2" w:rsidTr="004D4677">
        <w:tc>
          <w:tcPr>
            <w:tcW w:w="2303" w:type="dxa"/>
            <w:hideMark/>
          </w:tcPr>
          <w:p w:rsidR="00C470C2" w:rsidRDefault="00C470C2" w:rsidP="004D4677">
            <w:bookmarkStart w:id="0" w:name="_GoBack"/>
            <w:bookmarkEnd w:id="0"/>
          </w:p>
        </w:tc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/>
        </w:tc>
        <w:tc>
          <w:tcPr>
            <w:tcW w:w="2303" w:type="dxa"/>
            <w:hideMark/>
          </w:tcPr>
          <w:p w:rsidR="00C470C2" w:rsidRDefault="00C470C2" w:rsidP="004D4677">
            <w:pPr>
              <w:jc w:val="center"/>
            </w:pPr>
          </w:p>
        </w:tc>
      </w:tr>
    </w:tbl>
    <w:p w:rsidR="00C470C2" w:rsidRDefault="00C470C2" w:rsidP="00C470C2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 xml:space="preserve">Załącznik nr </w:t>
      </w:r>
      <w:r w:rsidRPr="00C569C3">
        <w:rPr>
          <w:b/>
          <w:sz w:val="24"/>
          <w:szCs w:val="24"/>
          <w:lang w:eastAsia="x-none"/>
        </w:rPr>
        <w:t>4</w:t>
      </w:r>
    </w:p>
    <w:p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WZÓR UMOWY O ŚWIADCZENIE USŁUG</w:t>
      </w:r>
      <w:r w:rsidRPr="00C569C3">
        <w:rPr>
          <w:b/>
          <w:sz w:val="24"/>
          <w:szCs w:val="24"/>
          <w:lang w:eastAsia="x-none"/>
        </w:rPr>
        <w:t xml:space="preserve">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Umowa zawarta w Krakowie w wyniku przeprowadzonego postępowania o zamówienie publiczne w trybie podstawowym bez negocjacji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pomiędzy 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Akademia Górniczo – Hutnicza</w:t>
      </w:r>
      <w:r w:rsidRPr="00C569C3">
        <w:rPr>
          <w:b/>
          <w:sz w:val="24"/>
          <w:szCs w:val="24"/>
          <w:lang w:eastAsia="x-none"/>
        </w:rPr>
        <w:t xml:space="preserve"> </w:t>
      </w:r>
      <w:r w:rsidRPr="00C569C3">
        <w:rPr>
          <w:b/>
          <w:sz w:val="24"/>
          <w:szCs w:val="24"/>
          <w:lang w:val="x-none" w:eastAsia="x-none"/>
        </w:rPr>
        <w:t>im. Stanisława Staszica w Krakowie</w:t>
      </w:r>
      <w:r w:rsidRPr="00C569C3">
        <w:rPr>
          <w:b/>
          <w:sz w:val="24"/>
          <w:szCs w:val="24"/>
          <w:lang w:eastAsia="x-none"/>
        </w:rPr>
        <w:t xml:space="preserve">, </w:t>
      </w:r>
      <w:r w:rsidRPr="00C569C3">
        <w:rPr>
          <w:b/>
          <w:sz w:val="24"/>
          <w:szCs w:val="24"/>
          <w:lang w:val="x-none" w:eastAsia="x-none"/>
        </w:rPr>
        <w:t>al. Mickiewicza 30, 30-059 Kraków</w:t>
      </w:r>
      <w:r w:rsidRPr="00C569C3">
        <w:rPr>
          <w:b/>
          <w:sz w:val="24"/>
          <w:szCs w:val="24"/>
          <w:lang w:eastAsia="x-none"/>
        </w:rPr>
        <w:t>,</w:t>
      </w:r>
      <w:r w:rsidRPr="00C569C3">
        <w:rPr>
          <w:sz w:val="24"/>
          <w:szCs w:val="24"/>
          <w:lang w:val="x-none" w:eastAsia="x-none"/>
        </w:rPr>
        <w:t>........................................................................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</w:t>
      </w:r>
      <w:r w:rsidRPr="00C569C3">
        <w:rPr>
          <w:sz w:val="24"/>
          <w:szCs w:val="24"/>
          <w:lang w:eastAsia="x-none"/>
        </w:rPr>
        <w:t>ą</w:t>
      </w:r>
      <w:r w:rsidRPr="00C569C3">
        <w:rPr>
          <w:sz w:val="24"/>
          <w:szCs w:val="24"/>
          <w:lang w:val="x-none" w:eastAsia="x-none"/>
        </w:rPr>
        <w:t xml:space="preserve"> przez: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1..............................................................................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2..........................................................................................................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zwaną dalej ZLECENIODAWCĄ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a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………………………………………………………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reprezentowaną przez:</w:t>
      </w:r>
    </w:p>
    <w:p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zwanym dalej ZLECENIOBIORCĄ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1</w:t>
      </w:r>
    </w:p>
    <w:p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 xml:space="preserve">Zleceniodawca powierza, a Zleceniobiorca przyjmuje do wykonania </w:t>
      </w:r>
      <w:r>
        <w:rPr>
          <w:rFonts w:eastAsia="Calibri"/>
          <w:sz w:val="24"/>
          <w:szCs w:val="24"/>
          <w:lang w:eastAsia="en-US"/>
        </w:rPr>
        <w:t>u</w:t>
      </w:r>
      <w:r w:rsidRPr="00C569C3">
        <w:rPr>
          <w:rFonts w:eastAsia="Calibri"/>
          <w:sz w:val="24"/>
          <w:szCs w:val="24"/>
          <w:lang w:eastAsia="en-US"/>
        </w:rPr>
        <w:t>sług</w:t>
      </w:r>
      <w:r>
        <w:rPr>
          <w:rFonts w:eastAsia="Calibri"/>
          <w:sz w:val="24"/>
          <w:szCs w:val="24"/>
          <w:lang w:eastAsia="en-US"/>
        </w:rPr>
        <w:t>ę</w:t>
      </w:r>
      <w:r w:rsidRPr="00C470C2">
        <w:rPr>
          <w:rFonts w:eastAsia="Calibri"/>
          <w:sz w:val="24"/>
          <w:szCs w:val="24"/>
          <w:lang w:eastAsia="en-US"/>
        </w:rPr>
        <w:t xml:space="preserve"> gastronomiczna z obsługą kelnerską, w miejscu zapewnionym przez Wykonawcę, dla uczestników Jubileuszu XXX-</w:t>
      </w:r>
      <w:proofErr w:type="spellStart"/>
      <w:r w:rsidRPr="00C470C2">
        <w:rPr>
          <w:rFonts w:eastAsia="Calibri"/>
          <w:sz w:val="24"/>
          <w:szCs w:val="24"/>
          <w:lang w:eastAsia="en-US"/>
        </w:rPr>
        <w:t>lecia</w:t>
      </w:r>
      <w:proofErr w:type="spellEnd"/>
      <w:r w:rsidRPr="00C470C2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Pr="00C470C2">
        <w:rPr>
          <w:rFonts w:eastAsia="Calibri"/>
          <w:sz w:val="24"/>
          <w:szCs w:val="24"/>
          <w:lang w:eastAsia="en-US"/>
        </w:rPr>
        <w:t>WFiIS</w:t>
      </w:r>
      <w:proofErr w:type="spellEnd"/>
      <w:r w:rsidRPr="00C470C2">
        <w:rPr>
          <w:rFonts w:eastAsia="Calibri"/>
          <w:sz w:val="24"/>
          <w:szCs w:val="24"/>
          <w:lang w:eastAsia="en-US"/>
        </w:rPr>
        <w:t xml:space="preserve"> - Kc-zp.272-402/21</w:t>
      </w:r>
      <w:r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Szczegółowy opis przedmiotu umowy zawiera Załącznik nr 1 do umowy – opis przedmiotu zamówienia i oferta Wykonawcy.</w:t>
      </w:r>
    </w:p>
    <w:p w:rsidR="00C470C2" w:rsidRPr="00C569C3" w:rsidRDefault="00C470C2" w:rsidP="00C470C2">
      <w:pPr>
        <w:suppressAutoHyphens/>
        <w:ind w:left="717"/>
        <w:jc w:val="both"/>
        <w:rPr>
          <w:rFonts w:eastAsia="Calibri"/>
          <w:strike/>
          <w:color w:val="FF0000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2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Termin realizacji umowy – </w:t>
      </w:r>
      <w:r w:rsidRPr="00C470C2">
        <w:rPr>
          <w:rFonts w:eastAsia="Calibri"/>
          <w:sz w:val="24"/>
          <w:szCs w:val="24"/>
          <w:lang w:eastAsia="en-US"/>
        </w:rPr>
        <w:t>23 października 2021r., w godz. 17:00 – 21:00.</w:t>
      </w:r>
    </w:p>
    <w:p w:rsidR="00C470C2" w:rsidRPr="00C569C3" w:rsidRDefault="00C470C2" w:rsidP="00C470C2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283"/>
        </w:tabs>
        <w:ind w:left="714"/>
        <w:contextualSpacing/>
        <w:rPr>
          <w:color w:val="00000A"/>
          <w:sz w:val="24"/>
          <w:szCs w:val="24"/>
        </w:rPr>
      </w:pPr>
      <w:r w:rsidRPr="00C569C3">
        <w:rPr>
          <w:sz w:val="24"/>
          <w:szCs w:val="24"/>
        </w:rPr>
        <w:t xml:space="preserve">                                                                  </w:t>
      </w:r>
      <w:r w:rsidRPr="00C569C3">
        <w:rPr>
          <w:color w:val="00000A"/>
          <w:sz w:val="24"/>
          <w:szCs w:val="24"/>
        </w:rPr>
        <w:t>§ 3</w:t>
      </w:r>
    </w:p>
    <w:p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Całkowite wynagrodzenie za przedmiot umowy nie przekroczy kwoty …………….. zł brutto (słownie: ………………………………).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</w:t>
      </w:r>
      <w:r>
        <w:rPr>
          <w:rFonts w:eastAsia="Calibri"/>
          <w:sz w:val="24"/>
          <w:szCs w:val="24"/>
          <w:lang w:eastAsia="en-US"/>
        </w:rPr>
        <w:t xml:space="preserve">. </w:t>
      </w:r>
      <w:r w:rsidRPr="00C569C3">
        <w:rPr>
          <w:rFonts w:eastAsia="Calibri"/>
          <w:sz w:val="24"/>
          <w:szCs w:val="24"/>
          <w:lang w:eastAsia="en-US"/>
        </w:rPr>
        <w:t>Cena brutto za usługę dla 1 osoby podczas jednego dwudniowego szkolenia .……. zł.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3</w:t>
      </w:r>
      <w:r>
        <w:rPr>
          <w:rFonts w:eastAsia="Calibri"/>
          <w:sz w:val="24"/>
          <w:szCs w:val="24"/>
          <w:lang w:eastAsia="en-US"/>
        </w:rPr>
        <w:t xml:space="preserve">. </w:t>
      </w:r>
      <w:r w:rsidRPr="00C569C3">
        <w:rPr>
          <w:rFonts w:eastAsia="Calibri"/>
          <w:sz w:val="24"/>
          <w:szCs w:val="24"/>
          <w:lang w:eastAsia="en-US"/>
        </w:rPr>
        <w:t>Wynagrodzenie obejmuje wszystkie koszty i opłaty związane z wykonaniem przedmiotu umowy,  w szczególności koszty obsługi, „zastawy stołowej” oraz potrzebnego sprzętu np. termosy, warniki itp.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4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Należność,  o której mowa w § 3 będzie uregulowana przez Zleceniodawcę przelewem w terminie 21 dni od daty otrzymania prawidłowo wystawionej faktury za faktyczną ilość osób, na rachunek Zleceniobiorcy zawarty na dzień zlecenia przelewu w wykazie podmiotów, o których mowa w art. 96b ust. 1) Ustawy o podatku od towarów i usług.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5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Strony ustanawiają odpowiedzialność za niewykonanie lub nienależyte wykonanie umowy w formie kar umownych .</w:t>
      </w:r>
    </w:p>
    <w:p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Zleceniobiorca zapłaci Zleceniodawcy kary umowne z tytułu odstąpienia od umowy w całości z przyczyn niezależnych od Zleceniodawcy w wysokości 10% wynagrodzenia określonego w § 3 ust.</w:t>
      </w:r>
      <w:r>
        <w:rPr>
          <w:rFonts w:eastAsia="Calibri"/>
          <w:sz w:val="24"/>
          <w:szCs w:val="24"/>
          <w:lang w:eastAsia="en-US"/>
        </w:rPr>
        <w:t xml:space="preserve"> 1</w:t>
      </w:r>
      <w:r w:rsidRPr="00C569C3"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Zleceniodawca zapłaci Zleceniobiorcy kary umowne z tytułu odstąpienia od umowy w całości z przyczyn niezależnych od Zleceniobiorcy w wysokości 10% wynagrodzenia określonego w § 3 ust.</w:t>
      </w:r>
      <w:r>
        <w:rPr>
          <w:rFonts w:eastAsia="Calibri"/>
          <w:sz w:val="24"/>
          <w:szCs w:val="24"/>
          <w:lang w:eastAsia="en-US"/>
        </w:rPr>
        <w:t xml:space="preserve"> 1</w:t>
      </w:r>
      <w:r w:rsidRPr="00C569C3">
        <w:rPr>
          <w:rFonts w:eastAsia="Calibri"/>
          <w:sz w:val="24"/>
          <w:szCs w:val="24"/>
          <w:lang w:eastAsia="en-US"/>
        </w:rPr>
        <w:t>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 </w:t>
      </w:r>
      <w:r w:rsidRPr="00C569C3">
        <w:rPr>
          <w:rFonts w:eastAsia="Calibri"/>
          <w:sz w:val="24"/>
          <w:szCs w:val="24"/>
          <w:lang w:eastAsia="en-US"/>
        </w:rPr>
        <w:t>Zleceniobiorca nie może dokonywać cesji wierzytelności wynikających z niniejszej umowy.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6. </w:t>
      </w:r>
      <w:r w:rsidRPr="00C569C3">
        <w:rPr>
          <w:rFonts w:eastAsia="Calibri"/>
          <w:sz w:val="24"/>
          <w:szCs w:val="24"/>
          <w:lang w:eastAsia="en-US"/>
        </w:rPr>
        <w:t xml:space="preserve">Zleceniodawca zastrzega sobie możliwość potrącenia kar umownych z wynagrodzenia Zleceniobiorcy 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7. </w:t>
      </w:r>
      <w:r w:rsidRPr="00C569C3">
        <w:rPr>
          <w:rFonts w:eastAsia="Calibri"/>
          <w:sz w:val="24"/>
          <w:szCs w:val="24"/>
          <w:lang w:eastAsia="en-US"/>
        </w:rPr>
        <w:t>Łączna maksymalna wysokość kar umownych, których mogą dochodzić Strony nie może przekroczyć 20% wynagrodzenia, o którym mowa w § 3ust. 3 umowy.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6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Zleceniodawca może rozwiązać umowę za wypowiedzeniem w trybie natychmiastowym    (bez zachowania okresu wypowiedzenia)  z następujących przyczyn: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podjęcia likwidacji firmy przez Zleceniobiorcę lub co najmniej jednego </w:t>
      </w:r>
      <w:r w:rsidRPr="00C569C3">
        <w:rPr>
          <w:rFonts w:eastAsia="Calibri"/>
          <w:sz w:val="24"/>
          <w:szCs w:val="24"/>
          <w:lang w:eastAsia="en-US"/>
        </w:rPr>
        <w:br/>
        <w:t>ze Zleceniobiorców w przypadku Zleceniobiorców wspólnie realizujących zamówienie (konsorcjum, spółka cywilna),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rozwiązania umowy konsorcjum przez co najmniej jednego z członków konsorcjum, 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:rsidR="00C470C2" w:rsidRPr="00C569C3" w:rsidRDefault="00C470C2" w:rsidP="00C470C2">
      <w:pPr>
        <w:numPr>
          <w:ilvl w:val="0"/>
          <w:numId w:val="21"/>
        </w:numPr>
        <w:ind w:left="709" w:hanging="283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przewozu towarów niezgodnie z obowiązującymi przepisami.</w:t>
      </w:r>
    </w:p>
    <w:p w:rsidR="00C470C2" w:rsidRPr="00C569C3" w:rsidRDefault="00C470C2" w:rsidP="00C470C2">
      <w:pPr>
        <w:ind w:left="709" w:hanging="283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7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Zleceniodawca stworzy niezbędne warunki organizacyjne umożliwiające dostęp pracownikom Zleceniobiorcy do pomieszczeń – w zakresie niezbędnym do wykonania niniejszej umowy.  </w:t>
      </w: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8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Zmiany Umowy, o których mowa w ust. 1 muszą być dokonywane z zachowaniem przepisu art. 454 oraz 455 ustawy Prawo zamówień publicznych.  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Dopuszcza się możliwość zmiany ustaleń niniejszej umowy w stosunku do treści oferty Zleceniobiorcy w następującym zakresie: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a/ </w:t>
      </w:r>
      <w:r w:rsidRPr="00C569C3">
        <w:rPr>
          <w:kern w:val="2"/>
          <w:sz w:val="24"/>
          <w:szCs w:val="24"/>
        </w:rPr>
        <w:t>zmiany stawki podatku VAT, w odniesieniu do tej części wynagrodzenia, której zmiana dotyczy;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b/  terminu realizacji przedmiotu zamówienia, gdy jest ona spowodowana: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epidemią stwierdzona przez uprawnione do tego organy lokalne lub państwowe, klęską żywiołową, strajkiem lub stanem wyjątkowym,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lastRenderedPageBreak/>
        <w:t xml:space="preserve">- następstwem okoliczności leżących po stronie Zleceniodawcy lub przeszkodami dającymi się przypisać Zleceniodawcy,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wprowadzania zmian w obowiązujących przepisach prawnych mających wpływ na realizację przedmiotu zamówienia; 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c/ osób przewidzianych do realizacji zamówienia przez Strony pod warunkiem, że osoby zaproponowane będą posiadały co najmniej takie doświadczenie, które potwierdza spełnienie  warunku w stopniu nie mniejszym niż wymagany w trakcie postepowania o udzielenie zamówienia w zakresie osób,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d/ powierzenie określonego zakresu podwykonawcy lub zmiany zakresu części prac powierzonych podwykonawcy w przypadku gdy wprowadzenie nowego podwykonawcy zapewni lepszą realizację danej części zamówienia,</w:t>
      </w:r>
    </w:p>
    <w:p w:rsidR="00C470C2" w:rsidRPr="00C569C3" w:rsidRDefault="00C470C2" w:rsidP="00C470C2">
      <w:pPr>
        <w:tabs>
          <w:tab w:val="left" w:pos="709"/>
        </w:tabs>
        <w:suppressAutoHyphens/>
        <w:ind w:left="720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e/ zmiany albo rezygnacji z podwykonawcy jeżeli dotyczy podmiotu, na którego zasoby Zleceniobiorca powoływał się, na zasadach określonych w art. 26 ust. 2b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, w celu wykazania spełniania warunków udziału w postępowaniu, o których mowa w art. 22 ust. 1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C470C2" w:rsidRPr="00C569C3" w:rsidRDefault="00C470C2" w:rsidP="00C470C2">
      <w:pPr>
        <w:ind w:left="6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9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4536"/>
        </w:tabs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10</w:t>
      </w:r>
    </w:p>
    <w:p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 sprawach nieuregulowanych w niniejszej umowie stosuje się przepisy kodeksu cywilnego i ustawy prawo zamówień publicznych.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11</w:t>
      </w: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12</w:t>
      </w: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:rsidR="00C470C2" w:rsidRPr="00C569C3" w:rsidRDefault="00C470C2" w:rsidP="00C470C2">
      <w:pPr>
        <w:ind w:right="-47"/>
        <w:jc w:val="both"/>
        <w:rPr>
          <w:i/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rPr>
          <w:rFonts w:eastAsia="Calibri"/>
          <w:b/>
          <w:sz w:val="24"/>
          <w:szCs w:val="24"/>
          <w:lang w:eastAsia="en-US"/>
        </w:rPr>
      </w:pPr>
      <w:r w:rsidRPr="00C569C3">
        <w:rPr>
          <w:rFonts w:eastAsia="Calibri"/>
          <w:b/>
          <w:sz w:val="24"/>
          <w:szCs w:val="24"/>
          <w:lang w:eastAsia="en-US"/>
        </w:rPr>
        <w:t xml:space="preserve">          Za Zleceniodawcę                                                                                   Za Zleceniobiorcę</w:t>
      </w:r>
    </w:p>
    <w:p w:rsidR="00C470C2" w:rsidRPr="00C569C3" w:rsidRDefault="00C470C2" w:rsidP="00C470C2">
      <w:pPr>
        <w:rPr>
          <w:sz w:val="24"/>
          <w:szCs w:val="24"/>
          <w:lang w:val="x-none" w:eastAsia="x-none"/>
        </w:rPr>
      </w:pPr>
    </w:p>
    <w:p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</w:p>
    <w:p w:rsidR="00C470C2" w:rsidRPr="00C569C3" w:rsidRDefault="00C470C2" w:rsidP="00C470C2">
      <w:pPr>
        <w:tabs>
          <w:tab w:val="left" w:pos="555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ab/>
      </w:r>
    </w:p>
    <w:p w:rsidR="00C470C2" w:rsidRPr="00C569C3" w:rsidRDefault="00C470C2" w:rsidP="00C470C2">
      <w:pPr>
        <w:tabs>
          <w:tab w:val="left" w:pos="555"/>
          <w:tab w:val="left" w:pos="7320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………………………..</w:t>
      </w:r>
      <w:r w:rsidRPr="00C569C3">
        <w:rPr>
          <w:rFonts w:eastAsia="Calibri"/>
          <w:sz w:val="24"/>
          <w:szCs w:val="24"/>
          <w:lang w:eastAsia="en-US"/>
        </w:rPr>
        <w:tab/>
        <w:t>…………………….</w:t>
      </w:r>
    </w:p>
    <w:p w:rsidR="00C470C2" w:rsidRPr="00C569C3" w:rsidRDefault="00C470C2" w:rsidP="00C470C2">
      <w:pPr>
        <w:tabs>
          <w:tab w:val="left" w:pos="555"/>
          <w:tab w:val="left" w:pos="7950"/>
        </w:tabs>
        <w:rPr>
          <w:rFonts w:eastAsia="Calibri"/>
          <w:i/>
          <w:sz w:val="24"/>
          <w:szCs w:val="24"/>
          <w:lang w:eastAsia="en-US"/>
        </w:rPr>
      </w:pPr>
      <w:r w:rsidRPr="00C569C3">
        <w:rPr>
          <w:rFonts w:eastAsia="Calibri"/>
          <w:i/>
          <w:sz w:val="24"/>
          <w:szCs w:val="24"/>
          <w:lang w:eastAsia="en-US"/>
        </w:rPr>
        <w:t xml:space="preserve">         (data i podpis)                                                                                                (data i podpis)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829" w:rsidRDefault="00545829">
      <w:r>
        <w:separator/>
      </w:r>
    </w:p>
  </w:endnote>
  <w:endnote w:type="continuationSeparator" w:id="0">
    <w:p w:rsidR="00545829" w:rsidRDefault="00545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829" w:rsidRDefault="00545829">
      <w:r>
        <w:separator/>
      </w:r>
    </w:p>
  </w:footnote>
  <w:footnote w:type="continuationSeparator" w:id="0">
    <w:p w:rsidR="00545829" w:rsidRDefault="00545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6"/>
  </w:num>
  <w:num w:numId="19">
    <w:abstractNumId w:val="9"/>
  </w:num>
  <w:num w:numId="20">
    <w:abstractNumId w:val="19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829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45829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9671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470C2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178A7F"/>
  <w15:chartTrackingRefBased/>
  <w15:docId w15:val="{9DC78BCF-675D-4EBE-81BF-9F3E844D5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70C2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499CE-CB55-4BBB-8C93-E06ADAD2D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892</Words>
  <Characters>6592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2021-08-13T09:22:00Z</dcterms:created>
  <dcterms:modified xsi:type="dcterms:W3CDTF">2021-08-13T09:22:00Z</dcterms:modified>
</cp:coreProperties>
</file>