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1B15C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eastAsia="Times New Roman" w:hAnsi="Verdana"/>
          <w:i/>
          <w:sz w:val="14"/>
          <w:szCs w:val="16"/>
          <w:lang w:eastAsia="pl-PL"/>
        </w:rPr>
      </w:pPr>
      <w:bookmarkStart w:id="0" w:name="_Hlk60301409"/>
      <w:r w:rsidRPr="003B168C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</w:t>
      </w:r>
    </w:p>
    <w:p w14:paraId="5E0DEA7D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eastAsia="Times New Roman" w:hAnsi="Verdana"/>
          <w:i/>
          <w:sz w:val="14"/>
          <w:szCs w:val="16"/>
          <w:lang w:eastAsia="pl-PL"/>
        </w:rPr>
      </w:pPr>
    </w:p>
    <w:p w14:paraId="56E9B5F8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eastAsia="Times New Roman" w:hAnsi="Verdana"/>
          <w:sz w:val="20"/>
          <w:szCs w:val="20"/>
          <w:lang w:eastAsia="pl-PL"/>
        </w:rPr>
      </w:pPr>
      <w:r w:rsidRPr="003B168C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1627B206" wp14:editId="0BE53CFE">
            <wp:simplePos x="0" y="0"/>
            <wp:positionH relativeFrom="column">
              <wp:posOffset>351790</wp:posOffset>
            </wp:positionH>
            <wp:positionV relativeFrom="paragraph">
              <wp:posOffset>126365</wp:posOffset>
            </wp:positionV>
            <wp:extent cx="1468755" cy="489585"/>
            <wp:effectExtent l="0" t="0" r="0" b="5715"/>
            <wp:wrapNone/>
            <wp:docPr id="14" name="Obraz 14" descr="znaki_strona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i_strona_ww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168C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4618136" wp14:editId="5BA6E382">
            <wp:simplePos x="0" y="0"/>
            <wp:positionH relativeFrom="column">
              <wp:posOffset>3984625</wp:posOffset>
            </wp:positionH>
            <wp:positionV relativeFrom="paragraph">
              <wp:posOffset>109855</wp:posOffset>
            </wp:positionV>
            <wp:extent cx="1447800" cy="506095"/>
            <wp:effectExtent l="0" t="0" r="0" b="8255"/>
            <wp:wrapNone/>
            <wp:docPr id="15" name="Obraz 15" descr="https://archiwum.ncbr.gov.pl/fileadmin/user_upload/import/files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chiwum.ncbr.gov.pl/fileadmin/user_upload/import/files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F6CEE6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D6C254C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8DFA2FB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67C773D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B168C">
        <w:rPr>
          <w:rFonts w:ascii="Times New Roman" w:eastAsia="Times New Roman" w:hAnsi="Times New Roman"/>
          <w:sz w:val="20"/>
          <w:szCs w:val="20"/>
          <w:lang w:eastAsia="pl-PL"/>
        </w:rPr>
        <w:t>Strategia rozwoju technologii wychwytu, transportu, utylizacji i składowania CO</w:t>
      </w:r>
      <w:r w:rsidRPr="003B168C">
        <w:rPr>
          <w:rFonts w:ascii="Times New Roman" w:eastAsia="Times New Roman" w:hAnsi="Times New Roman"/>
          <w:sz w:val="20"/>
          <w:szCs w:val="20"/>
          <w:vertAlign w:val="subscript"/>
          <w:lang w:eastAsia="pl-PL"/>
        </w:rPr>
        <w:t>2</w:t>
      </w:r>
      <w:r w:rsidRPr="003B168C">
        <w:rPr>
          <w:rFonts w:ascii="Times New Roman" w:eastAsia="Times New Roman" w:hAnsi="Times New Roman"/>
          <w:sz w:val="20"/>
          <w:szCs w:val="20"/>
          <w:lang w:eastAsia="pl-PL"/>
        </w:rPr>
        <w:t xml:space="preserve"> w Polsce </w:t>
      </w:r>
    </w:p>
    <w:p w14:paraId="5FF722F8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B168C">
        <w:rPr>
          <w:rFonts w:ascii="Times New Roman" w:eastAsia="Times New Roman" w:hAnsi="Times New Roman"/>
          <w:sz w:val="20"/>
          <w:szCs w:val="20"/>
          <w:lang w:eastAsia="pl-PL"/>
        </w:rPr>
        <w:t>oraz pilotaż Polskiego Klastra CCUS</w:t>
      </w:r>
    </w:p>
    <w:p w14:paraId="346F8F0D" w14:textId="7AB5A8A1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565B31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3B168C">
        <w:rPr>
          <w:rFonts w:ascii="Times New Roman" w:eastAsia="Times New Roman" w:hAnsi="Times New Roman"/>
          <w:b/>
          <w:lang w:eastAsia="pl-PL"/>
        </w:rPr>
        <w:t>5</w:t>
      </w:r>
      <w:r w:rsidR="002963AB">
        <w:rPr>
          <w:rFonts w:ascii="Times New Roman" w:eastAsia="Times New Roman" w:hAnsi="Times New Roman"/>
          <w:b/>
          <w:lang w:eastAsia="pl-PL"/>
        </w:rPr>
        <w:t>90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63A33BE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>20</w:t>
      </w:r>
      <w:r w:rsidR="002963AB">
        <w:rPr>
          <w:rFonts w:ascii="Times New Roman" w:hAnsi="Times New Roman"/>
        </w:rPr>
        <w:t>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2963AB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2C0CC3D" w14:textId="528E2395" w:rsidR="003B168C" w:rsidRDefault="003B168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3B168C">
        <w:rPr>
          <w:rFonts w:ascii="Times New Roman" w:eastAsia="Times New Roman" w:hAnsi="Times New Roman"/>
          <w:b/>
          <w:lang w:eastAsia="pl-PL"/>
        </w:rPr>
        <w:t xml:space="preserve">usługa szkolenia z zakresu obsługi pakietu </w:t>
      </w:r>
      <w:proofErr w:type="spellStart"/>
      <w:r w:rsidRPr="003B168C">
        <w:rPr>
          <w:rFonts w:ascii="Times New Roman" w:eastAsia="Times New Roman" w:hAnsi="Times New Roman"/>
          <w:b/>
          <w:lang w:eastAsia="pl-PL"/>
        </w:rPr>
        <w:t>gPROMS</w:t>
      </w:r>
      <w:proofErr w:type="spellEnd"/>
      <w:r w:rsidRPr="003B168C">
        <w:rPr>
          <w:rFonts w:ascii="Times New Roman" w:eastAsia="Times New Roman" w:hAnsi="Times New Roman"/>
          <w:b/>
          <w:lang w:eastAsia="pl-PL"/>
        </w:rPr>
        <w:t xml:space="preserve"> -  KC-zp.272-5</w:t>
      </w:r>
      <w:r w:rsidR="002963AB">
        <w:rPr>
          <w:rFonts w:ascii="Times New Roman" w:eastAsia="Times New Roman" w:hAnsi="Times New Roman"/>
          <w:b/>
          <w:lang w:eastAsia="pl-PL"/>
        </w:rPr>
        <w:t>90</w:t>
      </w:r>
      <w:bookmarkStart w:id="1" w:name="_GoBack"/>
      <w:bookmarkEnd w:id="1"/>
      <w:r w:rsidRPr="003B168C">
        <w:rPr>
          <w:rFonts w:ascii="Times New Roman" w:eastAsia="Times New Roman" w:hAnsi="Times New Roman"/>
          <w:b/>
          <w:lang w:eastAsia="pl-PL"/>
        </w:rPr>
        <w:t>/21.</w:t>
      </w:r>
    </w:p>
    <w:p w14:paraId="1F94EBA1" w14:textId="21AF724E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lastRenderedPageBreak/>
        <w:t>Dokument należy sporządzić w postaci elektronicznej i podpisać kwalifikowanym</w:t>
      </w:r>
    </w:p>
    <w:p w14:paraId="03563AC8" w14:textId="0E6D1FA0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4C382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10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1FEB7" w14:textId="77777777" w:rsidR="00FD512C" w:rsidRDefault="00FD512C" w:rsidP="00025386">
      <w:pPr>
        <w:spacing w:after="0" w:line="240" w:lineRule="auto"/>
      </w:pPr>
      <w:r>
        <w:separator/>
      </w:r>
    </w:p>
  </w:endnote>
  <w:endnote w:type="continuationSeparator" w:id="0">
    <w:p w14:paraId="3A163089" w14:textId="77777777" w:rsidR="00FD512C" w:rsidRDefault="00FD51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21AD5" w14:textId="77777777" w:rsidR="00FD512C" w:rsidRDefault="00FD512C" w:rsidP="00025386">
      <w:pPr>
        <w:spacing w:after="0" w:line="240" w:lineRule="auto"/>
      </w:pPr>
      <w:r>
        <w:separator/>
      </w:r>
    </w:p>
  </w:footnote>
  <w:footnote w:type="continuationSeparator" w:id="0">
    <w:p w14:paraId="2616FD3B" w14:textId="77777777" w:rsidR="00FD512C" w:rsidRDefault="00FD512C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73152"/>
    <w:rsid w:val="001A06E9"/>
    <w:rsid w:val="001A5CEF"/>
    <w:rsid w:val="001C2314"/>
    <w:rsid w:val="002128E4"/>
    <w:rsid w:val="00213980"/>
    <w:rsid w:val="00290D69"/>
    <w:rsid w:val="002963AB"/>
    <w:rsid w:val="002C6D0F"/>
    <w:rsid w:val="002F0A95"/>
    <w:rsid w:val="00350032"/>
    <w:rsid w:val="003830DB"/>
    <w:rsid w:val="00392117"/>
    <w:rsid w:val="003B168C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932BF"/>
    <w:rsid w:val="006A0D00"/>
    <w:rsid w:val="006D3315"/>
    <w:rsid w:val="007264BF"/>
    <w:rsid w:val="00745A44"/>
    <w:rsid w:val="007504F9"/>
    <w:rsid w:val="007666D6"/>
    <w:rsid w:val="007A25B2"/>
    <w:rsid w:val="007D7B3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963CD"/>
    <w:rsid w:val="00DC4842"/>
    <w:rsid w:val="00DC587A"/>
    <w:rsid w:val="00DC652A"/>
    <w:rsid w:val="00DE3B21"/>
    <w:rsid w:val="00DE73DD"/>
    <w:rsid w:val="00E27ABB"/>
    <w:rsid w:val="00E52791"/>
    <w:rsid w:val="00E67109"/>
    <w:rsid w:val="00E71559"/>
    <w:rsid w:val="00E77966"/>
    <w:rsid w:val="00E86D3B"/>
    <w:rsid w:val="00EF3368"/>
    <w:rsid w:val="00F334B4"/>
    <w:rsid w:val="00FA6BD7"/>
    <w:rsid w:val="00FB7BA7"/>
    <w:rsid w:val="00FD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https://archiwum.ncbr.gov.pl/fileadmin/user_upload/import/files/ncbr_logo_z_czerwonym_napisem.jp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cp:lastPrinted>2021-09-21T08:45:00Z</cp:lastPrinted>
  <dcterms:created xsi:type="dcterms:W3CDTF">2021-10-25T10:37:00Z</dcterms:created>
  <dcterms:modified xsi:type="dcterms:W3CDTF">2021-10-25T10:42:00Z</dcterms:modified>
</cp:coreProperties>
</file>