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140BA" w14:textId="77777777" w:rsidR="00890B92" w:rsidRDefault="00BC0DF6" w:rsidP="00890B92">
      <w:pPr>
        <w:spacing w:after="240"/>
        <w:jc w:val="right"/>
        <w:rPr>
          <w:sz w:val="22"/>
          <w:szCs w:val="22"/>
        </w:rPr>
      </w:pPr>
      <w:r w:rsidRPr="00BC0DF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C0DF6">
        <w:rPr>
          <w:sz w:val="22"/>
          <w:szCs w:val="22"/>
        </w:rPr>
        <w:t>2021-11-08</w:t>
      </w:r>
    </w:p>
    <w:p w14:paraId="0BDCFEA8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82239C4" w14:textId="77777777" w:rsidR="00BC0DF6" w:rsidRPr="00BC0DF6" w:rsidRDefault="00BC0DF6" w:rsidP="00890B92">
      <w:pPr>
        <w:rPr>
          <w:b/>
          <w:bCs/>
          <w:sz w:val="22"/>
          <w:szCs w:val="22"/>
        </w:rPr>
      </w:pPr>
      <w:r w:rsidRPr="00BC0DF6">
        <w:rPr>
          <w:b/>
          <w:bCs/>
          <w:sz w:val="22"/>
          <w:szCs w:val="22"/>
        </w:rPr>
        <w:t>Akademia Górniczo - Hutnicza</w:t>
      </w:r>
    </w:p>
    <w:p w14:paraId="140ED9AA" w14:textId="77777777" w:rsidR="00BC0DF6" w:rsidRPr="00BC0DF6" w:rsidRDefault="00BC0DF6" w:rsidP="00890B92">
      <w:pPr>
        <w:rPr>
          <w:b/>
          <w:bCs/>
          <w:sz w:val="22"/>
          <w:szCs w:val="22"/>
        </w:rPr>
      </w:pPr>
      <w:r w:rsidRPr="00BC0DF6">
        <w:rPr>
          <w:b/>
          <w:bCs/>
          <w:sz w:val="22"/>
          <w:szCs w:val="22"/>
        </w:rPr>
        <w:t>im. Stanisława Staszica w Krakowie</w:t>
      </w:r>
    </w:p>
    <w:p w14:paraId="18C110D9" w14:textId="77777777" w:rsidR="00890B92" w:rsidRPr="00D91931" w:rsidRDefault="00BC0DF6" w:rsidP="00890B92">
      <w:pPr>
        <w:rPr>
          <w:b/>
          <w:bCs/>
          <w:sz w:val="22"/>
          <w:szCs w:val="22"/>
        </w:rPr>
      </w:pPr>
      <w:r w:rsidRPr="00BC0DF6">
        <w:rPr>
          <w:b/>
          <w:bCs/>
          <w:sz w:val="22"/>
          <w:szCs w:val="22"/>
        </w:rPr>
        <w:t>Dział Zamówień Publicznych</w:t>
      </w:r>
    </w:p>
    <w:p w14:paraId="41B01040" w14:textId="77777777" w:rsidR="00890B92" w:rsidRPr="00BD5546" w:rsidRDefault="00BC0DF6" w:rsidP="00890B92">
      <w:pPr>
        <w:rPr>
          <w:sz w:val="22"/>
          <w:szCs w:val="22"/>
        </w:rPr>
      </w:pPr>
      <w:r w:rsidRPr="00BC0DF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C0DF6">
        <w:rPr>
          <w:sz w:val="22"/>
          <w:szCs w:val="22"/>
        </w:rPr>
        <w:t>30</w:t>
      </w:r>
    </w:p>
    <w:p w14:paraId="1A6C42AA" w14:textId="77777777" w:rsidR="00890B92" w:rsidRPr="00BD5546" w:rsidRDefault="00BC0DF6" w:rsidP="00890B92">
      <w:pPr>
        <w:rPr>
          <w:sz w:val="22"/>
          <w:szCs w:val="22"/>
        </w:rPr>
      </w:pPr>
      <w:r w:rsidRPr="00BC0DF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C0DF6">
        <w:rPr>
          <w:sz w:val="22"/>
          <w:szCs w:val="22"/>
        </w:rPr>
        <w:t>Kraków</w:t>
      </w:r>
    </w:p>
    <w:p w14:paraId="6C5C0D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775E3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866985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C0DF6" w:rsidRPr="00BC0DF6">
        <w:rPr>
          <w:b/>
          <w:sz w:val="22"/>
          <w:szCs w:val="22"/>
        </w:rPr>
        <w:t>KC-zp.272-600/21</w:t>
      </w:r>
      <w:r w:rsidR="00A80738" w:rsidRPr="00890B92">
        <w:rPr>
          <w:sz w:val="22"/>
          <w:szCs w:val="22"/>
        </w:rPr>
        <w:tab/>
        <w:t xml:space="preserve"> </w:t>
      </w:r>
    </w:p>
    <w:p w14:paraId="72EED6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B0CC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A8F5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E76AC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0F7894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35ABC8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C0DF6" w:rsidRPr="00BC0DF6">
        <w:rPr>
          <w:sz w:val="22"/>
          <w:szCs w:val="22"/>
        </w:rPr>
        <w:t xml:space="preserve">Tryb podstawowy bez negocjacji - art. 275 pkt. 1 ustawy </w:t>
      </w:r>
      <w:proofErr w:type="spellStart"/>
      <w:r w:rsidR="00BC0DF6" w:rsidRPr="00BC0DF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AFFE01C" w14:textId="77777777" w:rsidR="00A80738" w:rsidRPr="00890B92" w:rsidRDefault="00BC0DF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C0DF6">
        <w:rPr>
          <w:b/>
          <w:sz w:val="22"/>
          <w:szCs w:val="22"/>
        </w:rPr>
        <w:t>Prace remontowe w pomieszczeniach 103, 109, 114, 116, 208, 305, 306, 307, 308, 315 w pawilonie D-1 na terenie AGH w Krakowie KC-zp.272-600/21</w:t>
      </w:r>
    </w:p>
    <w:p w14:paraId="7545742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C0DF6" w:rsidRPr="00BC0DF6">
        <w:rPr>
          <w:sz w:val="22"/>
          <w:szCs w:val="22"/>
        </w:rPr>
        <w:t>(</w:t>
      </w:r>
      <w:proofErr w:type="spellStart"/>
      <w:r w:rsidR="00BC0DF6" w:rsidRPr="00BC0DF6">
        <w:rPr>
          <w:sz w:val="22"/>
          <w:szCs w:val="22"/>
        </w:rPr>
        <w:t>t.j</w:t>
      </w:r>
      <w:proofErr w:type="spellEnd"/>
      <w:r w:rsidR="00BC0DF6" w:rsidRPr="00BC0DF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486D2AB" w14:textId="77777777" w:rsidR="0069085C" w:rsidRPr="00890B92" w:rsidRDefault="00BC0DF6" w:rsidP="00A80738">
      <w:pPr>
        <w:spacing w:before="120" w:after="120"/>
        <w:jc w:val="both"/>
        <w:rPr>
          <w:sz w:val="22"/>
          <w:szCs w:val="22"/>
        </w:rPr>
      </w:pPr>
      <w:r w:rsidRPr="00BC0DF6">
        <w:rPr>
          <w:b/>
          <w:sz w:val="22"/>
          <w:szCs w:val="22"/>
        </w:rPr>
        <w:t>320 149.37</w:t>
      </w:r>
      <w:r w:rsidR="00890B92" w:rsidRPr="00890B92">
        <w:rPr>
          <w:sz w:val="22"/>
          <w:szCs w:val="22"/>
        </w:rPr>
        <w:t xml:space="preserve"> zł brutto.</w:t>
      </w:r>
    </w:p>
    <w:p w14:paraId="434CA86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EE4B5A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718CF4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9D022B6" w14:textId="6D89C70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3FD77" w14:textId="77777777" w:rsidR="00E07EEE" w:rsidRDefault="00E07EEE">
      <w:r>
        <w:separator/>
      </w:r>
    </w:p>
  </w:endnote>
  <w:endnote w:type="continuationSeparator" w:id="0">
    <w:p w14:paraId="05690E40" w14:textId="77777777" w:rsidR="00E07EEE" w:rsidRDefault="00E07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E39E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5F1D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60A5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DD9056">
        <v:line id="_x0000_s1025" style="position:absolute;left:0;text-align:left;z-index:251657728" from="-3.85pt,8.7pt" to="455.15pt,8.7pt"/>
      </w:pict>
    </w:r>
  </w:p>
  <w:p w14:paraId="26976E9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887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488114" w14:textId="77777777" w:rsidR="009F189D" w:rsidRDefault="009F189D">
    <w:pPr>
      <w:pStyle w:val="Stopka"/>
      <w:tabs>
        <w:tab w:val="clear" w:pos="4536"/>
      </w:tabs>
      <w:jc w:val="center"/>
    </w:pPr>
  </w:p>
  <w:p w14:paraId="158CC14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00636" w14:textId="77777777" w:rsidR="00E07EEE" w:rsidRDefault="00E07EEE">
      <w:r>
        <w:separator/>
      </w:r>
    </w:p>
  </w:footnote>
  <w:footnote w:type="continuationSeparator" w:id="0">
    <w:p w14:paraId="58313CEB" w14:textId="77777777" w:rsidR="00E07EEE" w:rsidRDefault="00E07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53608" w14:textId="77777777" w:rsidR="00BC0DF6" w:rsidRDefault="00BC0D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AD7BC" w14:textId="77777777" w:rsidR="00BC0DF6" w:rsidRDefault="00BC0D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B54BA" w14:textId="77777777" w:rsidR="00BC0DF6" w:rsidRDefault="00BC0D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EE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272CA"/>
    <w:rsid w:val="00B426D2"/>
    <w:rsid w:val="00BC0DF6"/>
    <w:rsid w:val="00C236D3"/>
    <w:rsid w:val="00C659E2"/>
    <w:rsid w:val="00CB0802"/>
    <w:rsid w:val="00D7128F"/>
    <w:rsid w:val="00E07EE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3B510F"/>
  <w15:chartTrackingRefBased/>
  <w15:docId w15:val="{44285A65-2F8C-4BDC-A23E-8C02E68DE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2021-11-08T07:40:00Z</dcterms:created>
  <dcterms:modified xsi:type="dcterms:W3CDTF">2021-11-08T07:40:00Z</dcterms:modified>
</cp:coreProperties>
</file>