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F796D" w:rsidP="006A5DF1">
      <w:pPr>
        <w:spacing w:after="240"/>
        <w:jc w:val="right"/>
        <w:rPr>
          <w:sz w:val="22"/>
          <w:szCs w:val="22"/>
        </w:rPr>
      </w:pPr>
      <w:r w:rsidRPr="006F796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4511BD">
        <w:rPr>
          <w:sz w:val="22"/>
          <w:szCs w:val="22"/>
        </w:rPr>
        <w:t>15.11.2021 r.</w:t>
      </w:r>
    </w:p>
    <w:p w:rsidR="006F796D" w:rsidRPr="006F796D" w:rsidRDefault="006F796D" w:rsidP="006A5DF1">
      <w:pPr>
        <w:rPr>
          <w:b/>
          <w:bCs/>
          <w:sz w:val="22"/>
          <w:szCs w:val="22"/>
        </w:rPr>
      </w:pPr>
      <w:r w:rsidRPr="006F796D">
        <w:rPr>
          <w:b/>
          <w:bCs/>
          <w:sz w:val="22"/>
          <w:szCs w:val="22"/>
        </w:rPr>
        <w:t>Szpital Miejski Specjalistyczny</w:t>
      </w:r>
    </w:p>
    <w:p w:rsidR="006F796D" w:rsidRPr="006F796D" w:rsidRDefault="006F796D" w:rsidP="006A5DF1">
      <w:pPr>
        <w:rPr>
          <w:b/>
          <w:bCs/>
          <w:sz w:val="22"/>
          <w:szCs w:val="22"/>
        </w:rPr>
      </w:pPr>
      <w:r w:rsidRPr="006F796D">
        <w:rPr>
          <w:b/>
          <w:bCs/>
          <w:sz w:val="22"/>
          <w:szCs w:val="22"/>
        </w:rPr>
        <w:t>im. Gabriela Narutowicza w Krakowie</w:t>
      </w:r>
    </w:p>
    <w:p w:rsidR="006A5DF1" w:rsidRPr="00BD5546" w:rsidRDefault="006F796D" w:rsidP="006A5DF1">
      <w:pPr>
        <w:rPr>
          <w:sz w:val="22"/>
          <w:szCs w:val="22"/>
        </w:rPr>
      </w:pPr>
      <w:r w:rsidRPr="006F796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F796D">
        <w:rPr>
          <w:sz w:val="22"/>
          <w:szCs w:val="22"/>
        </w:rPr>
        <w:t>35-37</w:t>
      </w:r>
    </w:p>
    <w:p w:rsidR="006A5DF1" w:rsidRPr="00BD5546" w:rsidRDefault="006F796D" w:rsidP="006A5DF1">
      <w:pPr>
        <w:rPr>
          <w:sz w:val="22"/>
          <w:szCs w:val="22"/>
        </w:rPr>
      </w:pPr>
      <w:r w:rsidRPr="006F796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F796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A2BD5">
        <w:rPr>
          <w:bCs/>
          <w:sz w:val="22"/>
          <w:szCs w:val="22"/>
        </w:rPr>
        <w:t>ZP/45/2021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A2BD5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F796D" w:rsidRPr="006F796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F796D" w:rsidRPr="006F796D">
        <w:rPr>
          <w:b/>
          <w:bCs/>
          <w:sz w:val="22"/>
          <w:szCs w:val="22"/>
        </w:rPr>
        <w:t>Zakup i dostawa implantów ortopedycznych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F796D" w:rsidRPr="006F796D">
        <w:rPr>
          <w:b/>
          <w:sz w:val="22"/>
          <w:szCs w:val="22"/>
        </w:rPr>
        <w:t>ZP/45/2021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DA2BD5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F796D" w:rsidRPr="006F796D">
        <w:rPr>
          <w:sz w:val="22"/>
          <w:szCs w:val="22"/>
        </w:rPr>
        <w:t>(</w:t>
      </w:r>
      <w:proofErr w:type="spellStart"/>
      <w:r w:rsidR="006F796D" w:rsidRPr="006F796D">
        <w:rPr>
          <w:sz w:val="22"/>
          <w:szCs w:val="22"/>
        </w:rPr>
        <w:t>t.j</w:t>
      </w:r>
      <w:proofErr w:type="spellEnd"/>
      <w:r w:rsidR="006F796D" w:rsidRPr="006F796D">
        <w:rPr>
          <w:sz w:val="22"/>
          <w:szCs w:val="22"/>
        </w:rPr>
        <w:t>. Dz.U. z 2021</w:t>
      </w:r>
      <w:r w:rsidR="00DA2BD5">
        <w:rPr>
          <w:sz w:val="22"/>
          <w:szCs w:val="22"/>
        </w:rPr>
        <w:t xml:space="preserve"> </w:t>
      </w:r>
      <w:r w:rsidR="006F796D" w:rsidRPr="006F796D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796D" w:rsidRPr="006A5DF1" w:rsidTr="00641634">
        <w:tc>
          <w:tcPr>
            <w:tcW w:w="9356" w:type="dxa"/>
            <w:shd w:val="clear" w:color="auto" w:fill="auto"/>
          </w:tcPr>
          <w:p w:rsidR="006F796D" w:rsidRPr="006A5DF1" w:rsidRDefault="006F796D" w:rsidP="006416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F796D">
              <w:rPr>
                <w:b/>
                <w:bCs/>
                <w:sz w:val="22"/>
                <w:szCs w:val="22"/>
              </w:rPr>
              <w:t>1</w:t>
            </w:r>
          </w:p>
          <w:p w:rsidR="006F796D" w:rsidRPr="00A82C2C" w:rsidRDefault="006F796D" w:rsidP="0064163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82C2C">
              <w:rPr>
                <w:sz w:val="22"/>
                <w:szCs w:val="22"/>
                <w:u w:val="single"/>
              </w:rPr>
              <w:t>Pytanie do PAKIET 5 - Zestaw do szycia łąkotki</w:t>
            </w:r>
          </w:p>
          <w:p w:rsidR="006F796D" w:rsidRPr="006F796D" w:rsidRDefault="006F796D" w:rsidP="006416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796D">
              <w:rPr>
                <w:sz w:val="22"/>
                <w:szCs w:val="22"/>
              </w:rPr>
              <w:t>Czy Zamawiający dopuści w pakiecie nr 5:</w:t>
            </w:r>
          </w:p>
          <w:p w:rsidR="006F796D" w:rsidRPr="006A5DF1" w:rsidRDefault="006F796D" w:rsidP="006416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796D">
              <w:rPr>
                <w:sz w:val="22"/>
                <w:szCs w:val="22"/>
              </w:rPr>
              <w:t xml:space="preserve">Sterylny zestaw do szycia łąkotek typu </w:t>
            </w:r>
            <w:proofErr w:type="spellStart"/>
            <w:r w:rsidRPr="006F796D">
              <w:rPr>
                <w:sz w:val="22"/>
                <w:szCs w:val="22"/>
              </w:rPr>
              <w:t>Sequent</w:t>
            </w:r>
            <w:proofErr w:type="spellEnd"/>
            <w:r w:rsidRPr="006F796D">
              <w:rPr>
                <w:sz w:val="22"/>
                <w:szCs w:val="22"/>
              </w:rPr>
              <w:t xml:space="preserve"> złożony z 3 podłużnych implantów  wykonanych</w:t>
            </w:r>
            <w:r w:rsidR="00A82C2C">
              <w:rPr>
                <w:sz w:val="22"/>
                <w:szCs w:val="22"/>
              </w:rPr>
              <w:br/>
            </w:r>
            <w:r w:rsidRPr="006F796D">
              <w:rPr>
                <w:sz w:val="22"/>
                <w:szCs w:val="22"/>
              </w:rPr>
              <w:t>z materiału PEEK pozwalający założyć 1 lub 2 szwy z jednego aplikatora. Aplikatory dostępne</w:t>
            </w:r>
            <w:r w:rsidR="00A82C2C">
              <w:rPr>
                <w:sz w:val="22"/>
                <w:szCs w:val="22"/>
              </w:rPr>
              <w:br/>
            </w:r>
            <w:r w:rsidRPr="006F796D">
              <w:rPr>
                <w:sz w:val="22"/>
                <w:szCs w:val="22"/>
              </w:rPr>
              <w:t xml:space="preserve">w zagięciu 15 stopni. System zaopatrzony w </w:t>
            </w:r>
            <w:proofErr w:type="spellStart"/>
            <w:r w:rsidRPr="006F796D">
              <w:rPr>
                <w:sz w:val="22"/>
                <w:szCs w:val="22"/>
              </w:rPr>
              <w:t>samozaciskający</w:t>
            </w:r>
            <w:proofErr w:type="spellEnd"/>
            <w:r w:rsidRPr="006F796D">
              <w:rPr>
                <w:sz w:val="22"/>
                <w:szCs w:val="22"/>
              </w:rPr>
              <w:t xml:space="preserve"> się węzeł z kontrolowanym dociskiem. Zestaw fabrycznie wyposażony w jednorazową kaniulę prowadzącą mocowaną na igle aplikatora, chroniącą implanty przed uszkodzeniem podczas wprowadzania igły aplikatora do stawu i służącą do pomiaru wielkości uszkodzenia (bez potrzeby użycia dodatkowego aplikatora do wprowadzania implantu</w:t>
            </w:r>
            <w:bookmarkStart w:id="0" w:name="_GoBack"/>
            <w:bookmarkEnd w:id="0"/>
            <w:r w:rsidRPr="006F796D">
              <w:rPr>
                <w:sz w:val="22"/>
                <w:szCs w:val="22"/>
              </w:rPr>
              <w:t>) ?</w:t>
            </w:r>
          </w:p>
          <w:p w:rsidR="006F796D" w:rsidRPr="006A5DF1" w:rsidRDefault="00DA2BD5" w:rsidP="0064163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6F796D" w:rsidRPr="006A5DF1">
              <w:rPr>
                <w:b/>
                <w:bCs/>
                <w:sz w:val="22"/>
                <w:szCs w:val="22"/>
              </w:rPr>
              <w:t>:</w:t>
            </w:r>
            <w:r w:rsidR="00525501">
              <w:rPr>
                <w:b/>
                <w:bCs/>
                <w:sz w:val="22"/>
                <w:szCs w:val="22"/>
              </w:rPr>
              <w:t xml:space="preserve"> </w:t>
            </w:r>
            <w:r w:rsidR="00A82C2C">
              <w:rPr>
                <w:b/>
                <w:bCs/>
                <w:sz w:val="22"/>
                <w:szCs w:val="22"/>
              </w:rPr>
              <w:t>Zamawiający nie dopuszcza</w:t>
            </w:r>
            <w:r w:rsidR="00525501">
              <w:rPr>
                <w:b/>
                <w:bCs/>
                <w:sz w:val="22"/>
                <w:szCs w:val="22"/>
              </w:rPr>
              <w:t>.</w:t>
            </w:r>
          </w:p>
          <w:p w:rsidR="006F796D" w:rsidRPr="006F796D" w:rsidRDefault="006F796D" w:rsidP="0064163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DA2BD5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</w:t>
      </w:r>
      <w:r w:rsidR="004511BD">
        <w:rPr>
          <w:sz w:val="22"/>
          <w:szCs w:val="22"/>
        </w:rPr>
        <w:t>y</w:t>
      </w:r>
      <w:r>
        <w:rPr>
          <w:sz w:val="22"/>
          <w:szCs w:val="22"/>
        </w:rPr>
        <w:t xml:space="preserve"> Komisji Przetargowej</w:t>
      </w:r>
    </w:p>
    <w:p w:rsidR="006D4AB3" w:rsidRPr="006A5DF1" w:rsidRDefault="004511BD" w:rsidP="00A82C2C">
      <w:pPr>
        <w:spacing w:before="120" w:after="120" w:line="360" w:lineRule="auto"/>
        <w:ind w:left="6237"/>
        <w:rPr>
          <w:sz w:val="22"/>
          <w:szCs w:val="22"/>
        </w:rPr>
      </w:pPr>
      <w:r>
        <w:rPr>
          <w:sz w:val="22"/>
          <w:szCs w:val="22"/>
        </w:rPr>
        <w:t xml:space="preserve">      Maciej Wróblewski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481" w:rsidRDefault="007F4481">
      <w:r>
        <w:separator/>
      </w:r>
    </w:p>
  </w:endnote>
  <w:endnote w:type="continuationSeparator" w:id="0">
    <w:p w:rsidR="007F4481" w:rsidRDefault="007F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426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481" w:rsidRDefault="007F4481">
      <w:r>
        <w:separator/>
      </w:r>
    </w:p>
  </w:footnote>
  <w:footnote w:type="continuationSeparator" w:id="0">
    <w:p w:rsidR="007F4481" w:rsidRDefault="007F4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96D" w:rsidRDefault="006F79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96D" w:rsidRDefault="006F79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96D" w:rsidRDefault="006F79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481"/>
    <w:rsid w:val="00031374"/>
    <w:rsid w:val="000A1097"/>
    <w:rsid w:val="000E2A8F"/>
    <w:rsid w:val="0012774F"/>
    <w:rsid w:val="00144B7A"/>
    <w:rsid w:val="00180C6E"/>
    <w:rsid w:val="0029606A"/>
    <w:rsid w:val="004511BD"/>
    <w:rsid w:val="004848F3"/>
    <w:rsid w:val="004A75F2"/>
    <w:rsid w:val="005144A9"/>
    <w:rsid w:val="00520165"/>
    <w:rsid w:val="00525501"/>
    <w:rsid w:val="005B1B08"/>
    <w:rsid w:val="00632C3C"/>
    <w:rsid w:val="00662BDB"/>
    <w:rsid w:val="006A5DF1"/>
    <w:rsid w:val="006B7198"/>
    <w:rsid w:val="006D4AB3"/>
    <w:rsid w:val="006F3B81"/>
    <w:rsid w:val="006F796D"/>
    <w:rsid w:val="007D7198"/>
    <w:rsid w:val="007F4481"/>
    <w:rsid w:val="00870F9F"/>
    <w:rsid w:val="008804B6"/>
    <w:rsid w:val="00897AB0"/>
    <w:rsid w:val="008A3553"/>
    <w:rsid w:val="00947A50"/>
    <w:rsid w:val="00A82C2C"/>
    <w:rsid w:val="00A905AC"/>
    <w:rsid w:val="00BA6584"/>
    <w:rsid w:val="00BE7BFD"/>
    <w:rsid w:val="00C370F2"/>
    <w:rsid w:val="00C42606"/>
    <w:rsid w:val="00C44EEC"/>
    <w:rsid w:val="00D22FFA"/>
    <w:rsid w:val="00D8461B"/>
    <w:rsid w:val="00D9049C"/>
    <w:rsid w:val="00D915F2"/>
    <w:rsid w:val="00DA2BD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516105"/>
  <w15:chartTrackingRefBased/>
  <w15:docId w15:val="{962E9155-1C00-4BCF-8A44-2037A726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194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2021-11-15T09:38:00Z</cp:lastPrinted>
  <dcterms:created xsi:type="dcterms:W3CDTF">2021-11-15T09:39:00Z</dcterms:created>
  <dcterms:modified xsi:type="dcterms:W3CDTF">2021-11-15T09:39:00Z</dcterms:modified>
</cp:coreProperties>
</file>