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61D77" w14:textId="64EF4BF5" w:rsidR="006A5DF1" w:rsidRDefault="00C47AC5" w:rsidP="006A5DF1">
      <w:pPr>
        <w:spacing w:after="240"/>
        <w:jc w:val="right"/>
        <w:rPr>
          <w:sz w:val="22"/>
          <w:szCs w:val="22"/>
        </w:rPr>
      </w:pPr>
      <w:r w:rsidRPr="00C47AC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47AC5">
        <w:rPr>
          <w:sz w:val="22"/>
          <w:szCs w:val="22"/>
        </w:rPr>
        <w:t>2021-11-</w:t>
      </w:r>
      <w:r w:rsidR="007E4EAE">
        <w:rPr>
          <w:sz w:val="22"/>
          <w:szCs w:val="22"/>
        </w:rPr>
        <w:t>23</w:t>
      </w:r>
    </w:p>
    <w:p w14:paraId="6328E499" w14:textId="77777777" w:rsidR="00C47AC5" w:rsidRPr="00C47AC5" w:rsidRDefault="00C47AC5" w:rsidP="006A5DF1">
      <w:pPr>
        <w:rPr>
          <w:b/>
          <w:bCs/>
          <w:sz w:val="22"/>
          <w:szCs w:val="22"/>
        </w:rPr>
      </w:pPr>
      <w:r w:rsidRPr="00C47AC5">
        <w:rPr>
          <w:b/>
          <w:bCs/>
          <w:sz w:val="22"/>
          <w:szCs w:val="22"/>
        </w:rPr>
        <w:t>Szpital Miejski Specjalistyczny</w:t>
      </w:r>
    </w:p>
    <w:p w14:paraId="32D6B9FE" w14:textId="77777777" w:rsidR="00C47AC5" w:rsidRPr="00C47AC5" w:rsidRDefault="00C47AC5" w:rsidP="006A5DF1">
      <w:pPr>
        <w:rPr>
          <w:b/>
          <w:bCs/>
          <w:sz w:val="22"/>
          <w:szCs w:val="22"/>
        </w:rPr>
      </w:pPr>
      <w:r w:rsidRPr="00C47AC5">
        <w:rPr>
          <w:b/>
          <w:bCs/>
          <w:sz w:val="22"/>
          <w:szCs w:val="22"/>
        </w:rPr>
        <w:t>im. Gabriela Narutowicza w Krakowie</w:t>
      </w:r>
    </w:p>
    <w:p w14:paraId="02E01411" w14:textId="77777777" w:rsidR="006A5DF1" w:rsidRPr="00BD5546" w:rsidRDefault="00C47AC5" w:rsidP="006A5DF1">
      <w:pPr>
        <w:rPr>
          <w:sz w:val="22"/>
          <w:szCs w:val="22"/>
        </w:rPr>
      </w:pPr>
      <w:r w:rsidRPr="00C47AC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47AC5">
        <w:rPr>
          <w:sz w:val="22"/>
          <w:szCs w:val="22"/>
        </w:rPr>
        <w:t>35-37</w:t>
      </w:r>
    </w:p>
    <w:p w14:paraId="696E7783" w14:textId="77777777" w:rsidR="006A5DF1" w:rsidRPr="00BD5546" w:rsidRDefault="00C47AC5" w:rsidP="006A5DF1">
      <w:pPr>
        <w:rPr>
          <w:sz w:val="22"/>
          <w:szCs w:val="22"/>
        </w:rPr>
      </w:pPr>
      <w:r w:rsidRPr="00C47AC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47AC5">
        <w:rPr>
          <w:sz w:val="22"/>
          <w:szCs w:val="22"/>
        </w:rPr>
        <w:t>Kraków</w:t>
      </w:r>
    </w:p>
    <w:p w14:paraId="7FFCFD4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14:paraId="278EADB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AA5205" w14:textId="0A156F5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070ED">
        <w:rPr>
          <w:b/>
          <w:bCs/>
          <w:sz w:val="22"/>
          <w:szCs w:val="22"/>
        </w:rPr>
        <w:t xml:space="preserve"> ZP/49/2021</w:t>
      </w:r>
      <w:r w:rsidRPr="00D91931">
        <w:rPr>
          <w:sz w:val="22"/>
          <w:szCs w:val="22"/>
        </w:rPr>
        <w:tab/>
        <w:t xml:space="preserve"> </w:t>
      </w:r>
    </w:p>
    <w:p w14:paraId="4C1940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D851D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C87C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61BF9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00104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7D100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DD3BE7" w14:textId="66E2BD8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E4EAE">
        <w:rPr>
          <w:rFonts w:ascii="Times New Roman" w:hAnsi="Times New Roman"/>
          <w:szCs w:val="28"/>
        </w:rPr>
        <w:t xml:space="preserve"> </w:t>
      </w:r>
      <w:r w:rsidR="002070ED">
        <w:rPr>
          <w:rFonts w:ascii="Times New Roman" w:hAnsi="Times New Roman"/>
          <w:szCs w:val="28"/>
        </w:rPr>
        <w:t>-</w:t>
      </w:r>
      <w:r w:rsidR="007E4EAE">
        <w:rPr>
          <w:rFonts w:ascii="Times New Roman" w:hAnsi="Times New Roman"/>
          <w:szCs w:val="28"/>
        </w:rPr>
        <w:t xml:space="preserve"> </w:t>
      </w:r>
      <w:r w:rsidR="002070ED">
        <w:rPr>
          <w:rFonts w:ascii="Times New Roman" w:hAnsi="Times New Roman"/>
          <w:szCs w:val="28"/>
        </w:rPr>
        <w:t>9</w:t>
      </w:r>
    </w:p>
    <w:p w14:paraId="524FF8D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7AC5" w:rsidRPr="00C47AC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7AC5" w:rsidRPr="00C47AC5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7AC5" w:rsidRPr="00C47AC5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42C1CE42" w14:textId="11C3C8EE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2070E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47AC5" w:rsidRPr="00C47AC5">
        <w:rPr>
          <w:sz w:val="22"/>
          <w:szCs w:val="22"/>
        </w:rPr>
        <w:t>(</w:t>
      </w:r>
      <w:proofErr w:type="spellStart"/>
      <w:r w:rsidR="00C47AC5" w:rsidRPr="00C47AC5">
        <w:rPr>
          <w:sz w:val="22"/>
          <w:szCs w:val="22"/>
        </w:rPr>
        <w:t>t.j</w:t>
      </w:r>
      <w:proofErr w:type="spellEnd"/>
      <w:r w:rsidR="00C47AC5" w:rsidRPr="00C47AC5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C47AC5" w:rsidRPr="006A5DF1" w14:paraId="6E1A7A0C" w14:textId="77777777" w:rsidTr="006D037A">
        <w:tc>
          <w:tcPr>
            <w:tcW w:w="9214" w:type="dxa"/>
            <w:shd w:val="clear" w:color="auto" w:fill="auto"/>
          </w:tcPr>
          <w:p w14:paraId="20128103" w14:textId="77777777" w:rsidR="00C47AC5" w:rsidRPr="006A5DF1" w:rsidRDefault="00C47AC5" w:rsidP="005D3C6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47AC5">
              <w:rPr>
                <w:b/>
                <w:bCs/>
                <w:sz w:val="22"/>
                <w:szCs w:val="22"/>
              </w:rPr>
              <w:t>9</w:t>
            </w:r>
          </w:p>
          <w:p w14:paraId="00EC0B10" w14:textId="77777777" w:rsidR="00C47AC5" w:rsidRP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 xml:space="preserve">Dotyczy Pakietu 12 </w:t>
            </w:r>
          </w:p>
          <w:p w14:paraId="7A711669" w14:textId="64A581F9" w:rsid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>Czy Zamawiający dopuści czujnik dla pacjentów &gt;30kg?</w:t>
            </w:r>
          </w:p>
          <w:p w14:paraId="23359865" w14:textId="77777777" w:rsidR="007E4EAE" w:rsidRDefault="002070ED" w:rsidP="005D3C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Odpowiedź:  </w:t>
            </w:r>
            <w:r w:rsidR="009766FE">
              <w:rPr>
                <w:b/>
                <w:bCs/>
                <w:sz w:val="22"/>
                <w:szCs w:val="22"/>
              </w:rPr>
              <w:t>Zamawiający nie wyraża zgody.</w:t>
            </w:r>
            <w:r w:rsidRPr="002070ED">
              <w:rPr>
                <w:b/>
                <w:bCs/>
                <w:sz w:val="22"/>
                <w:szCs w:val="22"/>
              </w:rPr>
              <w:t xml:space="preserve">         </w:t>
            </w:r>
          </w:p>
          <w:p w14:paraId="420D0AB8" w14:textId="238E3FE2" w:rsidR="002070ED" w:rsidRPr="00C47AC5" w:rsidRDefault="002070ED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</w:t>
            </w:r>
          </w:p>
          <w:p w14:paraId="5F75C3CA" w14:textId="77777777" w:rsidR="00C47AC5" w:rsidRP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>Dotyczy Pakietu 23 poz. 1-4</w:t>
            </w:r>
          </w:p>
          <w:p w14:paraId="43E4F553" w14:textId="3C781E86" w:rsid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>Czy Zamawiający dopuści wyroby mikrobiologicznie czyste?</w:t>
            </w:r>
          </w:p>
          <w:p w14:paraId="37C410D1" w14:textId="79458878" w:rsidR="007E4EAE" w:rsidRDefault="002070ED" w:rsidP="005D3C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Odpowiedź: </w:t>
            </w:r>
            <w:r w:rsidR="006D037A">
              <w:rPr>
                <w:b/>
                <w:bCs/>
                <w:sz w:val="22"/>
                <w:szCs w:val="22"/>
              </w:rPr>
              <w:t>Zamawiający dopuszcza po spełnieniu pozostałych parametrów zawartych w SWZ.</w:t>
            </w:r>
          </w:p>
          <w:p w14:paraId="1CA4DE39" w14:textId="5A24259E" w:rsidR="002070ED" w:rsidRPr="00C47AC5" w:rsidRDefault="002070ED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</w:t>
            </w:r>
          </w:p>
          <w:p w14:paraId="41A43BEE" w14:textId="77777777" w:rsidR="00C47AC5" w:rsidRP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 xml:space="preserve">Dotyczy Pakietu 23 poz. 1 </w:t>
            </w:r>
          </w:p>
          <w:p w14:paraId="549BFDF0" w14:textId="6737D830" w:rsid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>Czy Zamawiający dopuści cewniki o długości 210 cm?</w:t>
            </w:r>
          </w:p>
          <w:p w14:paraId="7DB229E7" w14:textId="111C188D" w:rsidR="007E4EAE" w:rsidRDefault="002070ED" w:rsidP="005D3C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Odpowiedź: </w:t>
            </w:r>
            <w:r w:rsidR="006D037A">
              <w:rPr>
                <w:b/>
                <w:bCs/>
                <w:sz w:val="22"/>
                <w:szCs w:val="22"/>
              </w:rPr>
              <w:t>Zamawiający dopuszcza po spełnieniu pozostałych parametrów zawartych w SWZ.</w:t>
            </w:r>
            <w:r w:rsidRPr="002070ED">
              <w:rPr>
                <w:b/>
                <w:bCs/>
                <w:sz w:val="22"/>
                <w:szCs w:val="22"/>
              </w:rPr>
              <w:t xml:space="preserve">     </w:t>
            </w:r>
          </w:p>
          <w:p w14:paraId="35EBA42F" w14:textId="77C5E369" w:rsidR="002070ED" w:rsidRPr="00C47AC5" w:rsidRDefault="002070ED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</w:t>
            </w:r>
          </w:p>
          <w:p w14:paraId="7F69D047" w14:textId="77777777" w:rsidR="00C47AC5" w:rsidRP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 xml:space="preserve">Dotyczy Pakietu 30 </w:t>
            </w:r>
          </w:p>
          <w:p w14:paraId="196829CF" w14:textId="6DBE71D4" w:rsid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>Czy Zamawiający dopuści oznaczenie kolorystyczne masek w innych kolorach niż obecnie wymaganie? Wymóg, aby m.in. rozmiar 4 kodowany był kolorem białym nie ma żadnego merytorycznego uzasadnienia klinicznego oprócz wskazania na konkretny wyrób, konkretnego wykonawcy</w:t>
            </w:r>
          </w:p>
          <w:p w14:paraId="5C695479" w14:textId="56EB010A" w:rsidR="007E4EAE" w:rsidRDefault="002070ED" w:rsidP="005D3C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Odpowiedź:  </w:t>
            </w:r>
            <w:r w:rsidR="006D037A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3E21B4D9" w14:textId="36FE7F60" w:rsidR="002070ED" w:rsidRPr="00C47AC5" w:rsidRDefault="002070ED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70ED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</w:t>
            </w:r>
          </w:p>
          <w:p w14:paraId="4C18A0F9" w14:textId="77777777" w:rsidR="00C47AC5" w:rsidRP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lastRenderedPageBreak/>
              <w:t>Dotyczy Pakietu 30</w:t>
            </w:r>
          </w:p>
          <w:p w14:paraId="67E441D4" w14:textId="646D9DA6" w:rsidR="00C47AC5" w:rsidRPr="00C47AC5" w:rsidRDefault="00C47AC5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7AC5">
              <w:rPr>
                <w:sz w:val="22"/>
                <w:szCs w:val="22"/>
              </w:rPr>
              <w:t xml:space="preserve">Czy Zamawiający dopuści maski anestetyczne ze śladową ilością </w:t>
            </w:r>
            <w:proofErr w:type="spellStart"/>
            <w:r w:rsidRPr="00C47AC5">
              <w:rPr>
                <w:sz w:val="22"/>
                <w:szCs w:val="22"/>
              </w:rPr>
              <w:t>ftalanów</w:t>
            </w:r>
            <w:proofErr w:type="spellEnd"/>
            <w:r w:rsidRPr="00C47AC5">
              <w:rPr>
                <w:sz w:val="22"/>
                <w:szCs w:val="22"/>
              </w:rPr>
              <w:t>, zgodną z obowiązującymi w UE i naszym kraju normami?</w:t>
            </w:r>
          </w:p>
          <w:p w14:paraId="3D7D9962" w14:textId="7C8CBE28" w:rsidR="002070ED" w:rsidRPr="002070ED" w:rsidRDefault="002070ED" w:rsidP="002070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2070ED">
              <w:rPr>
                <w:b/>
                <w:bCs/>
                <w:sz w:val="22"/>
                <w:szCs w:val="22"/>
              </w:rPr>
              <w:t xml:space="preserve">Odpowiedź:    </w:t>
            </w:r>
            <w:r w:rsidR="006D037A">
              <w:rPr>
                <w:b/>
                <w:bCs/>
                <w:sz w:val="22"/>
                <w:szCs w:val="22"/>
              </w:rPr>
              <w:t>Zamawiający dopuszcza.</w:t>
            </w:r>
            <w:r w:rsidRPr="002070ED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</w:t>
            </w:r>
          </w:p>
          <w:p w14:paraId="08C5E9ED" w14:textId="77777777" w:rsidR="0090299D" w:rsidRDefault="002070ED" w:rsidP="002070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</w:t>
            </w:r>
          </w:p>
          <w:p w14:paraId="0FA2A82D" w14:textId="799CA07E" w:rsidR="00C47AC5" w:rsidRPr="002070ED" w:rsidRDefault="002070ED" w:rsidP="0090299D">
            <w:pPr>
              <w:spacing w:after="120"/>
              <w:ind w:left="500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Przewodniczący Komisji Przetargowej</w:t>
            </w:r>
          </w:p>
        </w:tc>
      </w:tr>
    </w:tbl>
    <w:p w14:paraId="08C904F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2AF4534" w14:textId="11DBD91A" w:rsidR="006D4AB3" w:rsidRPr="006A5DF1" w:rsidRDefault="002070ED" w:rsidP="002070ED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r w:rsidR="0090299D">
        <w:rPr>
          <w:sz w:val="22"/>
          <w:szCs w:val="22"/>
        </w:rPr>
        <w:t xml:space="preserve">       </w:t>
      </w:r>
      <w:r w:rsidR="00C47AC5" w:rsidRPr="00C47AC5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C47AC5" w:rsidRPr="00C47AC5">
        <w:rPr>
          <w:sz w:val="22"/>
          <w:szCs w:val="22"/>
        </w:rPr>
        <w:t>Deńca</w:t>
      </w:r>
      <w:proofErr w:type="spellEnd"/>
    </w:p>
    <w:sectPr w:rsidR="006D4AB3" w:rsidRPr="006A5DF1" w:rsidSect="007E4E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8901CA" w14:textId="77777777" w:rsidR="00F51391" w:rsidRDefault="00F51391">
      <w:r>
        <w:separator/>
      </w:r>
    </w:p>
  </w:endnote>
  <w:endnote w:type="continuationSeparator" w:id="0">
    <w:p w14:paraId="4D351688" w14:textId="77777777" w:rsidR="00F51391" w:rsidRDefault="00F5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12C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3DC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C6B10" w14:textId="77777777" w:rsidR="006D4AB3" w:rsidRDefault="0090299D">
    <w:pPr>
      <w:pStyle w:val="Stopka"/>
      <w:tabs>
        <w:tab w:val="clear" w:pos="4536"/>
      </w:tabs>
      <w:jc w:val="center"/>
    </w:pPr>
    <w:r>
      <w:rPr>
        <w:noProof/>
      </w:rPr>
      <w:pict w14:anchorId="022A51F0">
        <v:line id="_x0000_s2049" style="position:absolute;left:0;text-align:left;z-index:251657728" from="-3.85pt,8.75pt" to="455.15pt,8.75pt"/>
      </w:pict>
    </w:r>
  </w:p>
  <w:p w14:paraId="10B440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757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C20B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2DCCE1" w14:textId="77777777" w:rsidR="006D4AB3" w:rsidRDefault="006D4AB3">
    <w:pPr>
      <w:pStyle w:val="Stopka"/>
      <w:tabs>
        <w:tab w:val="clear" w:pos="4536"/>
        <w:tab w:val="left" w:pos="6237"/>
      </w:tabs>
    </w:pPr>
  </w:p>
  <w:p w14:paraId="0519BC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20B33" w14:textId="77777777" w:rsidR="00F51391" w:rsidRDefault="00F51391">
      <w:r>
        <w:separator/>
      </w:r>
    </w:p>
  </w:footnote>
  <w:footnote w:type="continuationSeparator" w:id="0">
    <w:p w14:paraId="65C7E2ED" w14:textId="77777777" w:rsidR="00F51391" w:rsidRDefault="00F51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86CB3" w14:textId="77777777" w:rsidR="00C47AC5" w:rsidRDefault="00C47A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4E2DD" w14:textId="77777777" w:rsidR="00C47AC5" w:rsidRDefault="00C47A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AB35C" w14:textId="77777777" w:rsidR="00C47AC5" w:rsidRDefault="00C47A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391"/>
    <w:rsid w:val="00031374"/>
    <w:rsid w:val="000A1097"/>
    <w:rsid w:val="000E2A8F"/>
    <w:rsid w:val="0012774F"/>
    <w:rsid w:val="00144B7A"/>
    <w:rsid w:val="00180C6E"/>
    <w:rsid w:val="002070E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037A"/>
    <w:rsid w:val="006D4AB3"/>
    <w:rsid w:val="006F3B81"/>
    <w:rsid w:val="007D7198"/>
    <w:rsid w:val="007E4EAE"/>
    <w:rsid w:val="00870F9F"/>
    <w:rsid w:val="008804B6"/>
    <w:rsid w:val="00897AB0"/>
    <w:rsid w:val="008A3553"/>
    <w:rsid w:val="0090299D"/>
    <w:rsid w:val="00947A50"/>
    <w:rsid w:val="009766FE"/>
    <w:rsid w:val="00A905AC"/>
    <w:rsid w:val="00BA6584"/>
    <w:rsid w:val="00BE7BFD"/>
    <w:rsid w:val="00C370F2"/>
    <w:rsid w:val="00C44EEC"/>
    <w:rsid w:val="00C47AC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139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B773AF"/>
  <w15:chartTrackingRefBased/>
  <w15:docId w15:val="{36D1AE81-A71F-41AB-8E44-D88149DF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219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2021-11-23T11:15:00Z</cp:lastPrinted>
  <dcterms:created xsi:type="dcterms:W3CDTF">2021-11-09T09:43:00Z</dcterms:created>
  <dcterms:modified xsi:type="dcterms:W3CDTF">2021-11-23T11:15:00Z</dcterms:modified>
</cp:coreProperties>
</file>