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E497B" w:rsidP="00890B92">
      <w:pPr>
        <w:spacing w:after="240"/>
        <w:jc w:val="right"/>
        <w:rPr>
          <w:sz w:val="22"/>
          <w:szCs w:val="22"/>
        </w:rPr>
      </w:pPr>
      <w:r w:rsidRPr="00DE497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E497B">
        <w:rPr>
          <w:sz w:val="22"/>
          <w:szCs w:val="22"/>
        </w:rPr>
        <w:t>2021-11-29</w:t>
      </w:r>
    </w:p>
    <w:p w:rsidR="00DE497B" w:rsidRPr="00DE497B" w:rsidRDefault="00DE497B" w:rsidP="00890B92">
      <w:pPr>
        <w:rPr>
          <w:b/>
          <w:bCs/>
          <w:sz w:val="22"/>
          <w:szCs w:val="22"/>
        </w:rPr>
      </w:pPr>
      <w:r w:rsidRPr="00DE497B">
        <w:rPr>
          <w:b/>
          <w:bCs/>
          <w:sz w:val="22"/>
          <w:szCs w:val="22"/>
        </w:rPr>
        <w:t>Szpital Miejski Specjalistyczny</w:t>
      </w:r>
    </w:p>
    <w:p w:rsidR="00DE497B" w:rsidRPr="00DE497B" w:rsidRDefault="00DE497B" w:rsidP="00890B92">
      <w:pPr>
        <w:rPr>
          <w:b/>
          <w:bCs/>
          <w:sz w:val="22"/>
          <w:szCs w:val="22"/>
        </w:rPr>
      </w:pPr>
      <w:r w:rsidRPr="00DE497B">
        <w:rPr>
          <w:b/>
          <w:bCs/>
          <w:sz w:val="22"/>
          <w:szCs w:val="22"/>
        </w:rPr>
        <w:t>im. Gabriela Narutowicza w Krakowie</w:t>
      </w:r>
    </w:p>
    <w:p w:rsidR="00890B92" w:rsidRPr="00BD5546" w:rsidRDefault="00DE497B" w:rsidP="00890B92">
      <w:pPr>
        <w:rPr>
          <w:sz w:val="22"/>
          <w:szCs w:val="22"/>
        </w:rPr>
      </w:pPr>
      <w:r w:rsidRPr="00DE497B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DE497B">
        <w:rPr>
          <w:sz w:val="22"/>
          <w:szCs w:val="22"/>
        </w:rPr>
        <w:t>35-37</w:t>
      </w:r>
    </w:p>
    <w:p w:rsidR="00890B92" w:rsidRPr="00BD5546" w:rsidRDefault="00DE497B" w:rsidP="00890B92">
      <w:pPr>
        <w:rPr>
          <w:sz w:val="22"/>
          <w:szCs w:val="22"/>
        </w:rPr>
      </w:pPr>
      <w:r w:rsidRPr="00DE497B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DE497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497B" w:rsidRPr="00DE497B">
        <w:rPr>
          <w:b/>
          <w:sz w:val="22"/>
          <w:szCs w:val="22"/>
        </w:rPr>
        <w:t>ZP/49/2021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E497B" w:rsidRPr="00DE497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E497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E497B">
        <w:rPr>
          <w:b/>
          <w:sz w:val="22"/>
          <w:szCs w:val="22"/>
        </w:rPr>
        <w:t>Zakup i dostawa wyrobów medycznych II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E497B" w:rsidRPr="00DE497B">
        <w:rPr>
          <w:sz w:val="22"/>
          <w:szCs w:val="22"/>
        </w:rPr>
        <w:t>(</w:t>
      </w:r>
      <w:proofErr w:type="spellStart"/>
      <w:r w:rsidR="00DE497B" w:rsidRPr="00DE497B">
        <w:rPr>
          <w:sz w:val="22"/>
          <w:szCs w:val="22"/>
        </w:rPr>
        <w:t>t.j</w:t>
      </w:r>
      <w:proofErr w:type="spellEnd"/>
      <w:r w:rsidR="00DE497B" w:rsidRPr="00DE497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1 zamówienia w wysokości 11 880.00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2 zamówienia w wysokości 2 280.96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3 zamówienia w wysokości 16 848.00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4 zamówienia w wysokości 86 466.96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5 zamówienia w wysokości 39 528.00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6 zamówienia w wysokości 3 985.20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7 zamówienia w wysokości 19 440.00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8 zamówienia w wysokości 1 382.40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9 zamówienia w wysokości 35 337.60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10 zamówienia w wysokości 12 189.01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11 zamówienia w wysokości 5 184.00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12 zamówienia w wysokości 2 430.00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13 zamówienia w wysokości 61 020.00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14 zamówienia w wysokości 11 793.60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15 zamówienia w wysokości 10 406.88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16 zamówienia w wysokości 281 858.40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17 zamówienia w wysokości 1 900.80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18 zamówienia w wysokości 13 478.40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19 zamówienia w wysokości 1 743.12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20 zamówienia w wysokości 8 640.00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21 zamówienia w wysokości 10 713.60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lastRenderedPageBreak/>
              <w:t>części 22 zamówienia w wysokości 18 139.68 zł brutto;</w:t>
            </w:r>
            <w:bookmarkStart w:id="0" w:name="_GoBack"/>
            <w:bookmarkEnd w:id="0"/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23 zamówienia w wysokości 22 485.60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24 zamówienia w wysokości 71 359.92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25 zamówienia w wysokości 1 939.68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26 zamówienia w wysokości 14 256.00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27 zamówienia w wysokości 1 512.00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28 zamówienia w wysokości 3 201.12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29 zamówienia w wysokości 2 754.00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30 zamówienia w wysokości 27 972.00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31 zamówienia w wysokości 483.84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32 zamówienia w wysokości 1 728.00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33 zamówienia w wysokości 20 034.00 zł brutto;</w:t>
            </w:r>
          </w:p>
        </w:tc>
      </w:tr>
      <w:tr w:rsidR="00DE497B" w:rsidRPr="00A3048A" w:rsidTr="00004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E497B" w:rsidRPr="00A3048A" w:rsidRDefault="00DE497B" w:rsidP="00004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497B">
              <w:rPr>
                <w:sz w:val="24"/>
                <w:szCs w:val="24"/>
              </w:rPr>
              <w:t>części 34 zamówienia w wysokości 102 600.00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Default="000C2ECC" w:rsidP="000C2ECC">
      <w:pPr>
        <w:spacing w:before="120" w:after="120"/>
        <w:ind w:left="5529"/>
        <w:jc w:val="both"/>
        <w:rPr>
          <w:sz w:val="22"/>
          <w:szCs w:val="22"/>
        </w:rPr>
      </w:pPr>
      <w:r>
        <w:rPr>
          <w:sz w:val="22"/>
          <w:szCs w:val="22"/>
        </w:rPr>
        <w:t>Przewodnicząca Komisji Przetargowej</w:t>
      </w:r>
    </w:p>
    <w:p w:rsidR="000C2ECC" w:rsidRDefault="000C2ECC" w:rsidP="000C2ECC">
      <w:pPr>
        <w:spacing w:before="120" w:after="120"/>
        <w:ind w:left="5529"/>
        <w:jc w:val="both"/>
        <w:rPr>
          <w:sz w:val="22"/>
          <w:szCs w:val="22"/>
        </w:rPr>
      </w:pPr>
    </w:p>
    <w:p w:rsidR="000C2ECC" w:rsidRPr="00890B92" w:rsidRDefault="000C2ECC" w:rsidP="000C2ECC">
      <w:pPr>
        <w:spacing w:before="120" w:after="120"/>
        <w:ind w:left="680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Ewa </w:t>
      </w:r>
      <w:proofErr w:type="spellStart"/>
      <w:r>
        <w:rPr>
          <w:sz w:val="22"/>
          <w:szCs w:val="22"/>
        </w:rPr>
        <w:t>Deńca</w:t>
      </w:r>
      <w:proofErr w:type="spellEnd"/>
    </w:p>
    <w:sectPr w:rsidR="000C2ECC" w:rsidRPr="00890B92" w:rsidSect="000C2E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1B6F" w:rsidRDefault="00321B6F">
      <w:r>
        <w:separator/>
      </w:r>
    </w:p>
  </w:endnote>
  <w:endnote w:type="continuationSeparator" w:id="0">
    <w:p w:rsidR="00321B6F" w:rsidRDefault="00321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1B6F" w:rsidRDefault="00321B6F">
      <w:r>
        <w:separator/>
      </w:r>
    </w:p>
  </w:footnote>
  <w:footnote w:type="continuationSeparator" w:id="0">
    <w:p w:rsidR="00321B6F" w:rsidRDefault="00321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97B" w:rsidRDefault="00DE49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97B" w:rsidRDefault="00DE49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97B" w:rsidRDefault="00DE49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B6F"/>
    <w:rsid w:val="00007727"/>
    <w:rsid w:val="00017720"/>
    <w:rsid w:val="00035488"/>
    <w:rsid w:val="000C2ECC"/>
    <w:rsid w:val="000D7F25"/>
    <w:rsid w:val="000E00E5"/>
    <w:rsid w:val="00173B20"/>
    <w:rsid w:val="001C69FF"/>
    <w:rsid w:val="0023318D"/>
    <w:rsid w:val="00321B6F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E497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F7D183"/>
  <w15:chartTrackingRefBased/>
  <w15:docId w15:val="{87F7E2DD-DA16-47C9-A360-DB33AC62C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388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2021-11-29T07:23:00Z</dcterms:created>
  <dcterms:modified xsi:type="dcterms:W3CDTF">2021-11-29T07:32:00Z</dcterms:modified>
</cp:coreProperties>
</file>