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A7A63" w14:textId="77777777" w:rsidR="00CE02CC" w:rsidRDefault="00CE02CC" w:rsidP="00CE02CC">
      <w:pPr>
        <w:jc w:val="right"/>
        <w:rPr>
          <w:sz w:val="22"/>
          <w:szCs w:val="22"/>
          <w:lang w:val="pl-PL"/>
        </w:rPr>
      </w:pPr>
      <w:r>
        <w:rPr>
          <w:b/>
          <w:sz w:val="22"/>
          <w:szCs w:val="22"/>
          <w:lang w:val="pl-PL"/>
        </w:rPr>
        <w:t>Załącznik nr 3</w:t>
      </w:r>
    </w:p>
    <w:p w14:paraId="4495FFB5" w14:textId="77777777" w:rsidR="00CE02CC" w:rsidRDefault="00CE02CC" w:rsidP="00CE02CC">
      <w:pPr>
        <w:jc w:val="right"/>
        <w:rPr>
          <w:b/>
          <w:sz w:val="22"/>
          <w:szCs w:val="22"/>
          <w:lang w:val="pl-PL"/>
        </w:rPr>
      </w:pPr>
    </w:p>
    <w:p w14:paraId="497F9121" w14:textId="77777777" w:rsidR="00CE02CC" w:rsidRDefault="00CE02CC" w:rsidP="00CE02CC">
      <w:pPr>
        <w:jc w:val="center"/>
        <w:rPr>
          <w:sz w:val="22"/>
          <w:szCs w:val="22"/>
          <w:lang w:val="pl-PL"/>
        </w:rPr>
      </w:pPr>
      <w:r>
        <w:rPr>
          <w:b/>
          <w:sz w:val="22"/>
          <w:szCs w:val="22"/>
          <w:lang w:val="pl-PL"/>
        </w:rPr>
        <w:t>WZÓR UMOWY</w:t>
      </w:r>
    </w:p>
    <w:p w14:paraId="3DEF78AE" w14:textId="77777777" w:rsidR="00CE02CC" w:rsidRDefault="00CE02CC" w:rsidP="00CE02CC">
      <w:pPr>
        <w:jc w:val="center"/>
        <w:rPr>
          <w:sz w:val="22"/>
          <w:szCs w:val="22"/>
          <w:lang w:val="pl-PL"/>
        </w:rPr>
      </w:pPr>
      <w:r>
        <w:rPr>
          <w:b/>
          <w:sz w:val="22"/>
          <w:szCs w:val="22"/>
          <w:lang w:val="pl-PL"/>
        </w:rPr>
        <w:t xml:space="preserve">Ostateczna treść umowy może ulec zmianie w zakresie nie zmieniającym istotnych postanowień wzoru </w:t>
      </w:r>
      <w:r w:rsidRPr="00F370A0">
        <w:rPr>
          <w:b/>
          <w:color w:val="auto"/>
          <w:sz w:val="22"/>
          <w:szCs w:val="22"/>
          <w:lang w:val="pl-PL"/>
        </w:rPr>
        <w:t xml:space="preserve">umowy i SWZ. </w:t>
      </w:r>
    </w:p>
    <w:p w14:paraId="26F56EF3" w14:textId="77777777" w:rsidR="00CE02CC" w:rsidRDefault="00CE02CC" w:rsidP="00CE02CC">
      <w:pPr>
        <w:jc w:val="center"/>
        <w:rPr>
          <w:b/>
          <w:sz w:val="22"/>
          <w:szCs w:val="22"/>
          <w:lang w:val="pl-PL"/>
        </w:rPr>
      </w:pPr>
    </w:p>
    <w:p w14:paraId="30AE1B8C" w14:textId="183C40EC"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 xml:space="preserve">Zawarta </w:t>
      </w:r>
      <w:r w:rsidR="00CB2EB0">
        <w:rPr>
          <w:rFonts w:ascii="Times New Roman" w:hAnsi="Times New Roman"/>
          <w:sz w:val="22"/>
          <w:szCs w:val="22"/>
        </w:rPr>
        <w:t xml:space="preserve">w dniu ……………… </w:t>
      </w:r>
      <w:r>
        <w:rPr>
          <w:rFonts w:ascii="Times New Roman" w:hAnsi="Times New Roman"/>
          <w:sz w:val="22"/>
          <w:szCs w:val="22"/>
        </w:rPr>
        <w:t>w Krakowie w wyniku przeprowadzonego postępowania o zamówienie publiczne w trybie przetargu nieograniczonego pomiędzy:</w:t>
      </w:r>
    </w:p>
    <w:p w14:paraId="22639756"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t>
      </w:r>
    </w:p>
    <w:p w14:paraId="61B19109"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Wydział / inna jednostka ................................................................................................................</w:t>
      </w:r>
    </w:p>
    <w:p w14:paraId="7415FB74"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reprezentowaną przez:</w:t>
      </w:r>
    </w:p>
    <w:p w14:paraId="0A5C94A5"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 xml:space="preserve">1.Dziekana Wydziału /Kierownika Jednostki/............................................................................... </w:t>
      </w:r>
    </w:p>
    <w:p w14:paraId="1CBF2907"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zwaną dalej KUPUJĄCYM</w:t>
      </w:r>
    </w:p>
    <w:p w14:paraId="6C95B606"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 xml:space="preserve">a </w:t>
      </w:r>
    </w:p>
    <w:p w14:paraId="46750522"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w:t>
      </w:r>
    </w:p>
    <w:p w14:paraId="1252B40F"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i/>
          <w:sz w:val="22"/>
          <w:szCs w:val="22"/>
        </w:rPr>
        <w:t xml:space="preserve">(nazwa i siedziba przedsiębiorcy oraz jego adres). </w:t>
      </w:r>
    </w:p>
    <w:p w14:paraId="09D25A9A"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reprezentowanym przez:</w:t>
      </w:r>
    </w:p>
    <w:p w14:paraId="65EA6D6E"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1...................................................................................................................................................</w:t>
      </w:r>
    </w:p>
    <w:p w14:paraId="6D750A99"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zwanym dalej SPRZEDAWCĄ.</w:t>
      </w:r>
    </w:p>
    <w:p w14:paraId="3E24702A"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1</w:t>
      </w:r>
    </w:p>
    <w:p w14:paraId="16EFDA58" w14:textId="432D659B" w:rsidR="00CE02CC" w:rsidRDefault="00CE02CC" w:rsidP="00CE02CC">
      <w:pPr>
        <w:pStyle w:val="Tretekstu"/>
        <w:numPr>
          <w:ilvl w:val="0"/>
          <w:numId w:val="28"/>
        </w:numPr>
        <w:tabs>
          <w:tab w:val="left" w:pos="360"/>
          <w:tab w:val="left" w:pos="440"/>
        </w:tabs>
        <w:spacing w:line="240" w:lineRule="auto"/>
        <w:ind w:left="357" w:hanging="357"/>
        <w:rPr>
          <w:rFonts w:ascii="Times New Roman" w:hAnsi="Times New Roman"/>
          <w:sz w:val="22"/>
          <w:szCs w:val="22"/>
        </w:rPr>
      </w:pPr>
      <w:r>
        <w:rPr>
          <w:rFonts w:ascii="Times New Roman" w:hAnsi="Times New Roman"/>
          <w:sz w:val="22"/>
          <w:szCs w:val="22"/>
        </w:rPr>
        <w:t xml:space="preserve">Przedmiotem niniejszej umowy jest </w:t>
      </w:r>
      <w:r w:rsidR="00F370A0" w:rsidRPr="00F370A0">
        <w:rPr>
          <w:rFonts w:ascii="Times New Roman" w:hAnsi="Times New Roman"/>
          <w:sz w:val="22"/>
          <w:szCs w:val="22"/>
        </w:rPr>
        <w:t>dostawa i montaż mebli biurowych i kuchennych oraz wyposażenia do budynku C-2 AGH w Krakowie dla potrzeb CTT i DWAG</w:t>
      </w:r>
      <w:r w:rsidR="00F370A0">
        <w:rPr>
          <w:rFonts w:ascii="Times New Roman" w:hAnsi="Times New Roman"/>
          <w:sz w:val="22"/>
          <w:szCs w:val="22"/>
        </w:rPr>
        <w:t>.</w:t>
      </w:r>
    </w:p>
    <w:p w14:paraId="0A9828B4" w14:textId="77777777" w:rsidR="00CE02CC" w:rsidRDefault="00CE02CC" w:rsidP="00CE02CC">
      <w:pPr>
        <w:pStyle w:val="Tretekstu"/>
        <w:numPr>
          <w:ilvl w:val="0"/>
          <w:numId w:val="28"/>
        </w:numPr>
        <w:tabs>
          <w:tab w:val="left" w:pos="360"/>
          <w:tab w:val="left" w:pos="440"/>
        </w:tabs>
        <w:spacing w:line="240" w:lineRule="auto"/>
        <w:ind w:left="357" w:hanging="357"/>
        <w:jc w:val="both"/>
        <w:rPr>
          <w:rFonts w:ascii="Times New Roman" w:hAnsi="Times New Roman"/>
          <w:sz w:val="22"/>
          <w:szCs w:val="22"/>
        </w:rPr>
      </w:pPr>
      <w:r>
        <w:rPr>
          <w:rFonts w:ascii="Times New Roman" w:hAnsi="Times New Roman"/>
          <w:sz w:val="22"/>
          <w:szCs w:val="22"/>
        </w:rPr>
        <w:t>Szczegółowa specyfikacja sprzętu jest określona w Załączniku nr 1</w:t>
      </w:r>
      <w:r>
        <w:rPr>
          <w:rFonts w:ascii="Times New Roman" w:hAnsi="Times New Roman"/>
          <w:i/>
          <w:sz w:val="22"/>
          <w:szCs w:val="22"/>
        </w:rPr>
        <w:t>,</w:t>
      </w:r>
      <w:r>
        <w:rPr>
          <w:rFonts w:ascii="Times New Roman" w:hAnsi="Times New Roman"/>
          <w:sz w:val="22"/>
          <w:szCs w:val="22"/>
        </w:rPr>
        <w:t xml:space="preserve"> który stanowi integralną część niniejszej umowy.</w:t>
      </w:r>
    </w:p>
    <w:p w14:paraId="0A5E46DA"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2</w:t>
      </w:r>
    </w:p>
    <w:p w14:paraId="5DD0DB48" w14:textId="552473FE" w:rsidR="00CE02CC" w:rsidRDefault="00CE02CC" w:rsidP="00CE02CC">
      <w:pPr>
        <w:pStyle w:val="Tretekstu"/>
        <w:numPr>
          <w:ilvl w:val="0"/>
          <w:numId w:val="29"/>
        </w:numPr>
        <w:tabs>
          <w:tab w:val="left" w:pos="0"/>
          <w:tab w:val="left" w:pos="284"/>
        </w:tabs>
        <w:spacing w:line="240" w:lineRule="auto"/>
        <w:ind w:left="357" w:hanging="357"/>
        <w:jc w:val="both"/>
        <w:rPr>
          <w:rFonts w:ascii="Times New Roman" w:hAnsi="Times New Roman"/>
          <w:sz w:val="22"/>
          <w:szCs w:val="22"/>
        </w:rPr>
      </w:pPr>
      <w:r>
        <w:rPr>
          <w:rFonts w:ascii="Times New Roman" w:hAnsi="Times New Roman"/>
          <w:sz w:val="22"/>
          <w:szCs w:val="22"/>
        </w:rPr>
        <w:t xml:space="preserve">Sprzedawca zobowiązuje się dostarczyć, wnieść i zamontować meble oraz dodatkowe wyposażenie, o których mowa w § 1 w terminie  </w:t>
      </w:r>
      <w:r w:rsidR="00EF70A0">
        <w:rPr>
          <w:rFonts w:ascii="Times New Roman" w:hAnsi="Times New Roman"/>
          <w:sz w:val="22"/>
          <w:szCs w:val="22"/>
        </w:rPr>
        <w:t>………….</w:t>
      </w:r>
      <w:r>
        <w:rPr>
          <w:rFonts w:ascii="Times New Roman" w:hAnsi="Times New Roman"/>
          <w:sz w:val="22"/>
          <w:szCs w:val="22"/>
        </w:rPr>
        <w:t xml:space="preserve"> dni od podpisania umowy do siedziby Kupującego.</w:t>
      </w:r>
    </w:p>
    <w:p w14:paraId="30793AF0" w14:textId="77777777" w:rsidR="00CE02CC" w:rsidRDefault="00CE02CC" w:rsidP="00CE02CC">
      <w:pPr>
        <w:pStyle w:val="Tretekstu"/>
        <w:numPr>
          <w:ilvl w:val="0"/>
          <w:numId w:val="29"/>
        </w:numPr>
        <w:tabs>
          <w:tab w:val="left" w:pos="0"/>
          <w:tab w:val="left" w:pos="284"/>
        </w:tabs>
        <w:spacing w:line="240" w:lineRule="auto"/>
        <w:ind w:left="357" w:hanging="357"/>
        <w:jc w:val="both"/>
        <w:rPr>
          <w:rFonts w:ascii="Times New Roman" w:hAnsi="Times New Roman"/>
          <w:sz w:val="22"/>
          <w:szCs w:val="22"/>
        </w:rPr>
      </w:pPr>
      <w:r>
        <w:rPr>
          <w:rFonts w:ascii="Times New Roman" w:hAnsi="Times New Roman"/>
          <w:sz w:val="22"/>
          <w:szCs w:val="22"/>
        </w:rPr>
        <w:t xml:space="preserve">Sprzedawca przed rozpoczęciem realizacji zamówienia zobowiązuje się do: </w:t>
      </w:r>
    </w:p>
    <w:p w14:paraId="35D6E49A" w14:textId="77777777" w:rsidR="00CE02CC" w:rsidRDefault="00CE02CC" w:rsidP="00CE02CC">
      <w:pPr>
        <w:pStyle w:val="Tekstpodstawowy"/>
        <w:numPr>
          <w:ilvl w:val="0"/>
          <w:numId w:val="27"/>
        </w:numPr>
        <w:suppressAutoHyphens w:val="0"/>
        <w:autoSpaceDN w:val="0"/>
        <w:spacing w:after="0" w:line="240" w:lineRule="atLeast"/>
        <w:ind w:right="-47"/>
        <w:jc w:val="both"/>
        <w:rPr>
          <w:rFonts w:eastAsia="Calibri"/>
          <w:bCs/>
          <w:iCs/>
          <w:spacing w:val="-3"/>
          <w:sz w:val="22"/>
          <w:szCs w:val="22"/>
          <w:lang w:val="pl-PL"/>
        </w:rPr>
      </w:pPr>
      <w:r>
        <w:rPr>
          <w:sz w:val="22"/>
          <w:szCs w:val="22"/>
          <w:lang w:val="pl-PL"/>
        </w:rPr>
        <w:t xml:space="preserve">przedstawienia Kupującemu </w:t>
      </w:r>
      <w:r>
        <w:rPr>
          <w:rFonts w:eastAsia="Calibri"/>
          <w:bCs/>
          <w:iCs/>
          <w:spacing w:val="-3"/>
          <w:sz w:val="22"/>
          <w:szCs w:val="22"/>
          <w:lang w:val="pl-PL"/>
        </w:rPr>
        <w:t xml:space="preserve">próbek materiałów, wzorów okuć meblowych oraz rysunków warsztatowych mebli do akceptacji w </w:t>
      </w:r>
      <w:r>
        <w:rPr>
          <w:rFonts w:eastAsia="Calibri"/>
          <w:b/>
          <w:bCs/>
          <w:iCs/>
          <w:spacing w:val="-3"/>
          <w:sz w:val="22"/>
          <w:szCs w:val="22"/>
          <w:lang w:val="pl-PL"/>
        </w:rPr>
        <w:t>terminie nie później niż w ciągu 10 dni roboczych od podpisania umowy</w:t>
      </w:r>
      <w:r>
        <w:rPr>
          <w:rFonts w:eastAsia="Calibri"/>
          <w:bCs/>
          <w:iCs/>
          <w:spacing w:val="-3"/>
          <w:sz w:val="22"/>
          <w:szCs w:val="22"/>
          <w:lang w:val="pl-PL"/>
        </w:rPr>
        <w:t>.</w:t>
      </w:r>
    </w:p>
    <w:p w14:paraId="67EF1063" w14:textId="3EB0D69E" w:rsidR="00EF70A0" w:rsidRPr="00EF70A0" w:rsidRDefault="00CE02CC" w:rsidP="00EF70A0">
      <w:pPr>
        <w:pStyle w:val="Tekstpodstawowy"/>
        <w:numPr>
          <w:ilvl w:val="0"/>
          <w:numId w:val="27"/>
        </w:numPr>
        <w:suppressAutoHyphens w:val="0"/>
        <w:autoSpaceDN w:val="0"/>
        <w:spacing w:after="0" w:line="240" w:lineRule="atLeast"/>
        <w:ind w:right="-47"/>
        <w:jc w:val="both"/>
        <w:rPr>
          <w:rFonts w:eastAsia="Calibri"/>
          <w:bCs/>
          <w:iCs/>
          <w:spacing w:val="-3"/>
          <w:sz w:val="22"/>
          <w:szCs w:val="22"/>
          <w:lang w:val="pl-PL"/>
        </w:rPr>
      </w:pPr>
      <w:r w:rsidRPr="00EF70A0">
        <w:rPr>
          <w:bCs/>
          <w:iCs/>
          <w:sz w:val="22"/>
          <w:szCs w:val="22"/>
          <w:lang w:val="pl-PL"/>
        </w:rPr>
        <w:t>dostarczenia pozostałych</w:t>
      </w:r>
      <w:r w:rsidRPr="00EF70A0">
        <w:rPr>
          <w:rFonts w:eastAsia="Calibri"/>
          <w:bCs/>
          <w:iCs/>
          <w:spacing w:val="-3"/>
          <w:sz w:val="22"/>
          <w:szCs w:val="22"/>
          <w:lang w:val="pl-PL" w:eastAsia="ar-SA"/>
        </w:rPr>
        <w:t xml:space="preserve"> wymaganych atestów i certyfikatów dla przedmiotu zamówienia</w:t>
      </w:r>
      <w:r w:rsidR="00EF70A0" w:rsidRPr="00EF70A0">
        <w:rPr>
          <w:rFonts w:eastAsia="Calibri"/>
          <w:bCs/>
          <w:iCs/>
          <w:spacing w:val="-3"/>
          <w:sz w:val="22"/>
          <w:szCs w:val="22"/>
          <w:lang w:val="pl-PL" w:eastAsia="ar-SA"/>
        </w:rPr>
        <w:t xml:space="preserve">, </w:t>
      </w:r>
      <w:r w:rsidR="00EF70A0" w:rsidRPr="00EF70A0">
        <w:rPr>
          <w:sz w:val="22"/>
          <w:szCs w:val="22"/>
          <w:lang w:val="pl-PL"/>
        </w:rPr>
        <w:t>np. atestów higienicznych dla blatów, oklein; atesty dotyczące gotowego wyrobu.</w:t>
      </w:r>
      <w:r w:rsidRPr="00EF70A0">
        <w:rPr>
          <w:rFonts w:eastAsia="Calibri"/>
          <w:bCs/>
          <w:iCs/>
          <w:spacing w:val="-3"/>
          <w:sz w:val="22"/>
          <w:szCs w:val="22"/>
          <w:lang w:val="pl-PL" w:eastAsia="ar-SA"/>
        </w:rPr>
        <w:t xml:space="preserve">  Zamawiający będzie wymagał, aby dostarczone na etapie realizacji atesty/certyfikaty były dokumentami aktualnymi tzn. będą wydane bezterminowo lub winny być opatrzone datą ważności obejmującą termin realizacji.</w:t>
      </w:r>
    </w:p>
    <w:p w14:paraId="565A4E63" w14:textId="0DD57830" w:rsidR="00EF70A0" w:rsidRPr="00EF70A0" w:rsidRDefault="00EF70A0" w:rsidP="00CE02CC">
      <w:pPr>
        <w:pStyle w:val="Tretekstu"/>
        <w:numPr>
          <w:ilvl w:val="0"/>
          <w:numId w:val="29"/>
        </w:numPr>
        <w:tabs>
          <w:tab w:val="left" w:pos="0"/>
          <w:tab w:val="left" w:pos="284"/>
        </w:tabs>
        <w:spacing w:line="240" w:lineRule="auto"/>
        <w:ind w:left="357" w:hanging="357"/>
        <w:jc w:val="both"/>
        <w:rPr>
          <w:rFonts w:ascii="Times New Roman" w:hAnsi="Times New Roman"/>
          <w:sz w:val="22"/>
          <w:szCs w:val="22"/>
        </w:rPr>
      </w:pPr>
      <w:r w:rsidRPr="00EF70A0">
        <w:rPr>
          <w:rFonts w:ascii="Times New Roman" w:hAnsi="Times New Roman"/>
          <w:sz w:val="22"/>
          <w:szCs w:val="22"/>
        </w:rPr>
        <w:t xml:space="preserve">Zamawiający zastrzega sobie możliwość zmiany kolorystyki elementów dostawy, ostateczny dobór kolorystyki należy uzgodnić z użytkownikiem najpóźniej </w:t>
      </w:r>
      <w:r w:rsidRPr="00EF70A0">
        <w:rPr>
          <w:rFonts w:ascii="Times New Roman" w:hAnsi="Times New Roman"/>
          <w:b/>
          <w:sz w:val="22"/>
          <w:szCs w:val="22"/>
        </w:rPr>
        <w:t>10 dni</w:t>
      </w:r>
      <w:r w:rsidRPr="00EF70A0">
        <w:rPr>
          <w:rFonts w:ascii="Times New Roman" w:hAnsi="Times New Roman"/>
          <w:sz w:val="22"/>
          <w:szCs w:val="22"/>
        </w:rPr>
        <w:t xml:space="preserve"> od daty zawarcia umowy. Zmiany koloru nie wyjdą poza podstawowy i dostępny wówczas materiał</w:t>
      </w:r>
      <w:r w:rsidRPr="00EF70A0">
        <w:rPr>
          <w:rFonts w:ascii="Times New Roman" w:hAnsi="Times New Roman"/>
          <w:sz w:val="22"/>
          <w:szCs w:val="22"/>
        </w:rPr>
        <w:t>.</w:t>
      </w:r>
    </w:p>
    <w:p w14:paraId="5228A813" w14:textId="21265367" w:rsidR="00CE02CC" w:rsidRDefault="00CE02CC" w:rsidP="00CE02CC">
      <w:pPr>
        <w:pStyle w:val="Tretekstu"/>
        <w:numPr>
          <w:ilvl w:val="0"/>
          <w:numId w:val="29"/>
        </w:numPr>
        <w:tabs>
          <w:tab w:val="left" w:pos="0"/>
          <w:tab w:val="left" w:pos="284"/>
        </w:tabs>
        <w:spacing w:line="240" w:lineRule="auto"/>
        <w:ind w:left="357" w:hanging="357"/>
        <w:jc w:val="both"/>
        <w:rPr>
          <w:rFonts w:ascii="Times New Roman" w:hAnsi="Times New Roman"/>
          <w:sz w:val="22"/>
          <w:szCs w:val="22"/>
        </w:rPr>
      </w:pPr>
      <w:r>
        <w:rPr>
          <w:rFonts w:ascii="Times New Roman" w:hAnsi="Times New Roman"/>
          <w:sz w:val="22"/>
          <w:szCs w:val="22"/>
        </w:rPr>
        <w:t xml:space="preserve">Termin wykonania umowy uznaje się za dotrzymany, jeżeli przed jego upływem Sprzedawca dostarczy przedmiot umowy do miejsca wskazanego w ust. 1 niniejszego paragrafu w stanie zupełnym oraz zamontuje je. </w:t>
      </w:r>
    </w:p>
    <w:p w14:paraId="317758C8" w14:textId="77777777" w:rsidR="00CE02CC" w:rsidRDefault="00CE02CC" w:rsidP="00CE02CC">
      <w:pPr>
        <w:pStyle w:val="Tretekstu"/>
        <w:numPr>
          <w:ilvl w:val="0"/>
          <w:numId w:val="29"/>
        </w:numPr>
        <w:tabs>
          <w:tab w:val="left" w:pos="0"/>
          <w:tab w:val="left" w:pos="284"/>
        </w:tabs>
        <w:spacing w:line="240" w:lineRule="auto"/>
        <w:ind w:left="357" w:hanging="357"/>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Przedmiot umowy może być dostarczony i zmontowany w miejscu odbioru wskazanym w ust. 1 niniejszego paragrafu wyłącznie w dni robocze Kupującego w godzinach od 8:00 do 15:00, po wcześniejszym uzgodnieniu terminu z Kupującym. </w:t>
      </w:r>
    </w:p>
    <w:p w14:paraId="21AD232A" w14:textId="532AF20C" w:rsidR="00CE02CC" w:rsidRPr="003F0190" w:rsidRDefault="00CE02CC" w:rsidP="00CE02CC">
      <w:pPr>
        <w:pStyle w:val="Tretekstu"/>
        <w:numPr>
          <w:ilvl w:val="0"/>
          <w:numId w:val="29"/>
        </w:numPr>
        <w:tabs>
          <w:tab w:val="left" w:pos="0"/>
          <w:tab w:val="left" w:pos="284"/>
        </w:tabs>
        <w:spacing w:line="240" w:lineRule="auto"/>
        <w:ind w:left="357" w:hanging="357"/>
        <w:jc w:val="both"/>
        <w:rPr>
          <w:rFonts w:ascii="Times New Roman" w:hAnsi="Times New Roman"/>
          <w:color w:val="000000" w:themeColor="text1"/>
          <w:sz w:val="22"/>
          <w:szCs w:val="22"/>
        </w:rPr>
      </w:pPr>
      <w:r w:rsidRPr="003F0190">
        <w:rPr>
          <w:rFonts w:ascii="Times New Roman" w:hAnsi="Times New Roman"/>
          <w:color w:val="000000" w:themeColor="text1"/>
          <w:sz w:val="22"/>
          <w:szCs w:val="22"/>
        </w:rPr>
        <w:t>Wykonawca musi przeszkolić w dniu odbioru końcowego osoby wskazane przez Zamawiającego (maks. 5 osób) w zakresie obsługi i użytkowania zamontowanych urządzeń.</w:t>
      </w:r>
    </w:p>
    <w:p w14:paraId="0A2AC386" w14:textId="77777777" w:rsidR="00CE02CC" w:rsidRDefault="00CE02CC" w:rsidP="00CE02CC">
      <w:pPr>
        <w:pStyle w:val="Tretekstu"/>
        <w:spacing w:line="240" w:lineRule="auto"/>
        <w:jc w:val="center"/>
        <w:rPr>
          <w:rFonts w:ascii="Times New Roman" w:hAnsi="Times New Roman"/>
          <w:color w:val="auto"/>
          <w:sz w:val="22"/>
          <w:szCs w:val="22"/>
        </w:rPr>
      </w:pPr>
      <w:r>
        <w:rPr>
          <w:rFonts w:ascii="Times New Roman" w:hAnsi="Times New Roman"/>
          <w:sz w:val="22"/>
          <w:szCs w:val="22"/>
        </w:rPr>
        <w:t>§ 3</w:t>
      </w:r>
    </w:p>
    <w:p w14:paraId="259BA72D" w14:textId="77777777" w:rsidR="00CE02CC" w:rsidRDefault="00CE02CC" w:rsidP="00CE02CC">
      <w:pPr>
        <w:pStyle w:val="Akapitzlist"/>
        <w:widowControl w:val="0"/>
        <w:numPr>
          <w:ilvl w:val="0"/>
          <w:numId w:val="30"/>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5F69255D" w14:textId="77777777" w:rsidR="00CE02CC" w:rsidRDefault="00CE02CC" w:rsidP="00CE02CC">
      <w:pPr>
        <w:pStyle w:val="Akapitzlist"/>
        <w:widowControl w:val="0"/>
        <w:numPr>
          <w:ilvl w:val="0"/>
          <w:numId w:val="30"/>
        </w:numPr>
        <w:tabs>
          <w:tab w:val="left" w:pos="426"/>
        </w:tabs>
        <w:spacing w:after="0" w:line="240" w:lineRule="auto"/>
        <w:ind w:right="116"/>
        <w:jc w:val="both"/>
        <w:rPr>
          <w:rFonts w:ascii="Times New Roman" w:hAnsi="Times New Roman"/>
        </w:rPr>
      </w:pPr>
      <w:r>
        <w:rPr>
          <w:rFonts w:ascii="Times New Roman" w:eastAsia="Times New Roman" w:hAnsi="Times New Roman"/>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w:t>
      </w:r>
      <w:r>
        <w:rPr>
          <w:rFonts w:ascii="Times New Roman" w:eastAsia="Times New Roman" w:hAnsi="Times New Roman"/>
        </w:rPr>
        <w:lastRenderedPageBreak/>
        <w:t>funkcjonalności i zakresów wynikających z opisu przedmiotu zamówienia zawartym w SWZ i jej załącznikach.</w:t>
      </w:r>
    </w:p>
    <w:p w14:paraId="5FCB4D94" w14:textId="77777777" w:rsidR="00CE02CC" w:rsidRDefault="00CE02CC" w:rsidP="00CE02CC">
      <w:pPr>
        <w:widowControl w:val="0"/>
        <w:numPr>
          <w:ilvl w:val="0"/>
          <w:numId w:val="30"/>
        </w:numPr>
        <w:tabs>
          <w:tab w:val="left" w:pos="426"/>
        </w:tabs>
        <w:ind w:right="116"/>
        <w:jc w:val="both"/>
        <w:rPr>
          <w:sz w:val="22"/>
          <w:szCs w:val="22"/>
          <w:lang w:val="pl-PL"/>
        </w:rPr>
      </w:pPr>
      <w:r>
        <w:rPr>
          <w:sz w:val="22"/>
          <w:szCs w:val="22"/>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156C1D15" w14:textId="77777777" w:rsidR="00CE02CC" w:rsidRDefault="00CE02CC" w:rsidP="00CE02CC">
      <w:pPr>
        <w:pStyle w:val="Tretekstu"/>
        <w:spacing w:line="240" w:lineRule="auto"/>
        <w:jc w:val="center"/>
        <w:rPr>
          <w:rFonts w:ascii="Times New Roman" w:hAnsi="Times New Roman"/>
          <w:sz w:val="22"/>
          <w:szCs w:val="22"/>
        </w:rPr>
      </w:pPr>
    </w:p>
    <w:p w14:paraId="6FA45AD6"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4</w:t>
      </w:r>
    </w:p>
    <w:p w14:paraId="0F3DA407" w14:textId="77777777" w:rsidR="00CE02CC" w:rsidRDefault="00CE02CC" w:rsidP="00CE02CC">
      <w:pPr>
        <w:pStyle w:val="Tretekstu"/>
        <w:numPr>
          <w:ilvl w:val="0"/>
          <w:numId w:val="31"/>
        </w:numPr>
        <w:tabs>
          <w:tab w:val="left" w:pos="360"/>
        </w:tabs>
        <w:spacing w:line="240" w:lineRule="auto"/>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Pr>
          <w:rFonts w:ascii="Times New Roman" w:hAnsi="Times New Roman"/>
          <w:sz w:val="22"/>
          <w:szCs w:val="22"/>
        </w:rPr>
        <w:br/>
        <w:t>na  kwotę...........................</w:t>
      </w:r>
      <w:r>
        <w:rPr>
          <w:rFonts w:ascii="Times New Roman" w:hAnsi="Times New Roman"/>
          <w:i/>
          <w:sz w:val="22"/>
          <w:szCs w:val="22"/>
        </w:rPr>
        <w:t>(słownie....................................................................................).</w:t>
      </w:r>
    </w:p>
    <w:p w14:paraId="4ACA63C1" w14:textId="77777777" w:rsidR="00CE02CC" w:rsidRDefault="00CE02CC" w:rsidP="00CE02CC">
      <w:pPr>
        <w:pStyle w:val="Tretekstu"/>
        <w:numPr>
          <w:ilvl w:val="0"/>
          <w:numId w:val="31"/>
        </w:numPr>
        <w:tabs>
          <w:tab w:val="left" w:pos="360"/>
        </w:tabs>
        <w:spacing w:line="240" w:lineRule="auto"/>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p>
    <w:p w14:paraId="5161BA54" w14:textId="77777777" w:rsidR="00CE02CC" w:rsidRDefault="00CE02CC" w:rsidP="00CE02CC">
      <w:pPr>
        <w:pStyle w:val="Tretekstu"/>
        <w:numPr>
          <w:ilvl w:val="0"/>
          <w:numId w:val="31"/>
        </w:numPr>
        <w:tabs>
          <w:tab w:val="left" w:pos="360"/>
        </w:tabs>
        <w:spacing w:line="240" w:lineRule="auto"/>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p>
    <w:p w14:paraId="2D3612D7" w14:textId="5A15FD15" w:rsidR="00CE02CC" w:rsidRDefault="00CE02CC" w:rsidP="00CE02CC">
      <w:pPr>
        <w:pStyle w:val="Tretekstu"/>
        <w:numPr>
          <w:ilvl w:val="0"/>
          <w:numId w:val="31"/>
        </w:numPr>
        <w:tabs>
          <w:tab w:val="left" w:pos="360"/>
        </w:tabs>
        <w:spacing w:line="240" w:lineRule="auto"/>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Pr>
          <w:rFonts w:ascii="Times New Roman" w:hAnsi="Times New Roman"/>
          <w:sz w:val="22"/>
          <w:szCs w:val="22"/>
        </w:rPr>
        <w:br/>
        <w:t>i opłaty związane z dostarczeniem przedmiotu zamówienia; opłaty za  transport i ubezpieczenie, załadunek, wyładunek, wniesienie do miejsca przeznaczenia, dokumentację niezbędną do normalnego  użytkowania, konserwacji i naprawy przedmiotu umowy.</w:t>
      </w:r>
    </w:p>
    <w:p w14:paraId="0E7D9248" w14:textId="77777777" w:rsidR="00CE02CC" w:rsidRDefault="00CE02CC" w:rsidP="00CE02CC">
      <w:pPr>
        <w:pStyle w:val="Tretekstu"/>
        <w:spacing w:line="240" w:lineRule="auto"/>
        <w:jc w:val="both"/>
        <w:rPr>
          <w:rFonts w:ascii="Times New Roman" w:hAnsi="Times New Roman"/>
          <w:sz w:val="22"/>
          <w:szCs w:val="22"/>
        </w:rPr>
      </w:pPr>
    </w:p>
    <w:p w14:paraId="02619546"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5</w:t>
      </w:r>
    </w:p>
    <w:p w14:paraId="74A84BFC" w14:textId="1B55A6F2" w:rsidR="00CE02CC" w:rsidRDefault="00CE02CC" w:rsidP="00CE02CC">
      <w:pPr>
        <w:pStyle w:val="Tretekstu"/>
        <w:numPr>
          <w:ilvl w:val="0"/>
          <w:numId w:val="32"/>
        </w:numPr>
        <w:tabs>
          <w:tab w:val="left" w:pos="360"/>
        </w:tabs>
        <w:spacing w:line="240" w:lineRule="auto"/>
        <w:jc w:val="both"/>
        <w:rPr>
          <w:rFonts w:ascii="Times New Roman" w:hAnsi="Times New Roman"/>
          <w:sz w:val="22"/>
          <w:szCs w:val="22"/>
        </w:rPr>
      </w:pPr>
      <w:r>
        <w:rPr>
          <w:rFonts w:ascii="Times New Roman" w:hAnsi="Times New Roman"/>
          <w:sz w:val="22"/>
          <w:szCs w:val="22"/>
        </w:rPr>
        <w:t xml:space="preserve">Rozlicznie odbywać się </w:t>
      </w:r>
      <w:r w:rsidRPr="00EF70A0">
        <w:rPr>
          <w:rFonts w:ascii="Times New Roman" w:hAnsi="Times New Roman"/>
          <w:sz w:val="22"/>
          <w:szCs w:val="22"/>
        </w:rPr>
        <w:t>będzie fakturami częściowymi,</w:t>
      </w:r>
      <w:r>
        <w:rPr>
          <w:rFonts w:ascii="Times New Roman" w:hAnsi="Times New Roman"/>
          <w:sz w:val="22"/>
          <w:szCs w:val="22"/>
        </w:rPr>
        <w:t xml:space="preserve"> na podstawie podpisanych przez Wykonawcę i upoważnionych przedstawicieli AGH, częściowych protokołów zdawczo-odbiorczych, zgodnie z zakresami I</w:t>
      </w:r>
      <w:r w:rsidR="00F370A0">
        <w:rPr>
          <w:rFonts w:ascii="Times New Roman" w:hAnsi="Times New Roman"/>
          <w:sz w:val="22"/>
          <w:szCs w:val="22"/>
        </w:rPr>
        <w:t xml:space="preserve"> i </w:t>
      </w:r>
      <w:r>
        <w:rPr>
          <w:rFonts w:ascii="Times New Roman" w:hAnsi="Times New Roman"/>
          <w:sz w:val="22"/>
          <w:szCs w:val="22"/>
        </w:rPr>
        <w:t>II</w:t>
      </w:r>
      <w:r w:rsidR="00F370A0">
        <w:rPr>
          <w:rFonts w:ascii="Times New Roman" w:hAnsi="Times New Roman"/>
          <w:sz w:val="22"/>
          <w:szCs w:val="22"/>
        </w:rPr>
        <w:t xml:space="preserve"> </w:t>
      </w:r>
      <w:r>
        <w:rPr>
          <w:rFonts w:ascii="Times New Roman" w:hAnsi="Times New Roman"/>
          <w:sz w:val="22"/>
          <w:szCs w:val="22"/>
        </w:rPr>
        <w:t xml:space="preserve"> dla dostarczonych i zamontowanych mebli/wyposażenia. Należność zostanie uregulowana w częściach przez Zamawiającego w terminach do 21 dni od dnia otrzymania faktur wystawionych przez Wykonawcę po dokonaniu odbioru przedmiotu umowy potwierdzonych protokołem zdawczo-odbiorczym.</w:t>
      </w:r>
    </w:p>
    <w:p w14:paraId="7777ED2B" w14:textId="6D191058" w:rsidR="00CE02CC" w:rsidRDefault="00CE02CC" w:rsidP="00CE02CC">
      <w:pPr>
        <w:pStyle w:val="Akapitzlist"/>
        <w:numPr>
          <w:ilvl w:val="0"/>
          <w:numId w:val="32"/>
        </w:numPr>
        <w:spacing w:after="0" w:line="240" w:lineRule="auto"/>
        <w:rPr>
          <w:rFonts w:ascii="Times New Roman" w:hAnsi="Times New Roman"/>
          <w:color w:val="auto"/>
        </w:rPr>
      </w:pPr>
      <w:r w:rsidRPr="00F84141">
        <w:rPr>
          <w:rFonts w:ascii="Times New Roman" w:hAnsi="Times New Roman"/>
        </w:rPr>
        <w:t xml:space="preserve">Kupujący nie będzie miał obowiązku odbioru dostaw i montażu wykonanych wcześniej niż zostało to określone w </w:t>
      </w:r>
      <w:r w:rsidR="00EF70A0" w:rsidRPr="00F84141">
        <w:rPr>
          <w:rFonts w:ascii="Times New Roman" w:hAnsi="Times New Roman"/>
        </w:rPr>
        <w:t>umowie</w:t>
      </w:r>
      <w:r w:rsidR="00EF70A0">
        <w:rPr>
          <w:rFonts w:ascii="Times New Roman" w:hAnsi="Times New Roman"/>
        </w:rPr>
        <w:t xml:space="preserve"> w </w:t>
      </w:r>
      <w:r w:rsidR="00EF70A0">
        <w:rPr>
          <w:rFonts w:ascii="Times New Roman" w:hAnsi="Times New Roman"/>
        </w:rPr>
        <w:t>§</w:t>
      </w:r>
      <w:r w:rsidR="00EF70A0">
        <w:rPr>
          <w:rFonts w:ascii="Times New Roman" w:hAnsi="Times New Roman"/>
        </w:rPr>
        <w:t xml:space="preserve"> 2 ust. 1.</w:t>
      </w:r>
    </w:p>
    <w:p w14:paraId="4ED28DAC" w14:textId="77777777" w:rsidR="00CE02CC" w:rsidRDefault="00CE02CC" w:rsidP="00CE02CC">
      <w:pPr>
        <w:pStyle w:val="Tretekstu"/>
        <w:numPr>
          <w:ilvl w:val="0"/>
          <w:numId w:val="32"/>
        </w:numPr>
        <w:tabs>
          <w:tab w:val="left" w:pos="360"/>
        </w:tabs>
        <w:spacing w:line="240" w:lineRule="auto"/>
        <w:jc w:val="both"/>
        <w:rPr>
          <w:rFonts w:ascii="Times New Roman" w:hAnsi="Times New Roman"/>
          <w:color w:val="auto"/>
          <w:sz w:val="22"/>
          <w:szCs w:val="22"/>
          <w:shd w:val="clear" w:color="auto" w:fill="FFFFFF"/>
        </w:rPr>
      </w:pPr>
      <w:r>
        <w:rPr>
          <w:rFonts w:ascii="Times New Roman" w:hAnsi="Times New Roman"/>
          <w:sz w:val="22"/>
          <w:szCs w:val="22"/>
          <w:shd w:val="clear" w:color="auto" w:fill="FFFFFF"/>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E91CD7B" w14:textId="77777777" w:rsidR="00CE02CC" w:rsidRDefault="00CE02CC" w:rsidP="00CE02CC">
      <w:pPr>
        <w:pStyle w:val="Tretekstu"/>
        <w:numPr>
          <w:ilvl w:val="0"/>
          <w:numId w:val="32"/>
        </w:numPr>
        <w:tabs>
          <w:tab w:val="left" w:pos="360"/>
        </w:tabs>
        <w:spacing w:line="240" w:lineRule="auto"/>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3A84EB42" w14:textId="5D6CDC0A" w:rsidR="00CE02CC" w:rsidRDefault="00CE02CC" w:rsidP="00CE02CC">
      <w:pPr>
        <w:pStyle w:val="Tretekstu"/>
        <w:numPr>
          <w:ilvl w:val="0"/>
          <w:numId w:val="32"/>
        </w:numPr>
        <w:tabs>
          <w:tab w:val="left" w:pos="360"/>
        </w:tabs>
        <w:spacing w:line="240" w:lineRule="auto"/>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18421B52" w14:textId="77777777" w:rsidR="00CE02CC" w:rsidRDefault="00CE02CC" w:rsidP="00CE02CC">
      <w:pPr>
        <w:pStyle w:val="Tretekstu"/>
        <w:spacing w:line="240" w:lineRule="auto"/>
        <w:jc w:val="center"/>
        <w:rPr>
          <w:rFonts w:ascii="Times New Roman" w:hAnsi="Times New Roman"/>
          <w:sz w:val="22"/>
          <w:szCs w:val="22"/>
        </w:rPr>
      </w:pPr>
    </w:p>
    <w:p w14:paraId="3B1ED22F"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6</w:t>
      </w:r>
    </w:p>
    <w:p w14:paraId="28723429" w14:textId="77777777" w:rsidR="00CE02CC" w:rsidRDefault="00CE02CC" w:rsidP="00CE02CC">
      <w:pPr>
        <w:widowControl w:val="0"/>
        <w:numPr>
          <w:ilvl w:val="0"/>
          <w:numId w:val="33"/>
        </w:numPr>
        <w:tabs>
          <w:tab w:val="left" w:pos="426"/>
        </w:tabs>
        <w:ind w:left="284" w:right="123"/>
        <w:jc w:val="both"/>
        <w:rPr>
          <w:sz w:val="22"/>
          <w:szCs w:val="22"/>
          <w:lang w:val="pl-PL"/>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4047CFA1" w14:textId="77777777" w:rsidR="00CE02CC" w:rsidRDefault="00CE02CC" w:rsidP="00CE02CC">
      <w:pPr>
        <w:widowControl w:val="0"/>
        <w:tabs>
          <w:tab w:val="left" w:pos="426"/>
        </w:tabs>
        <w:ind w:left="284"/>
        <w:jc w:val="both"/>
        <w:rPr>
          <w:sz w:val="22"/>
          <w:szCs w:val="22"/>
          <w:lang w:val="pl-PL"/>
        </w:rPr>
      </w:pPr>
      <w:r>
        <w:rPr>
          <w:sz w:val="22"/>
          <w:szCs w:val="22"/>
          <w:lang w:val="pl-PL"/>
        </w:rPr>
        <w:t>a.      Ze strony Zamawiającego: ....................... – tel. ..........., e-mail: ........................;</w:t>
      </w:r>
    </w:p>
    <w:p w14:paraId="1DF518F3" w14:textId="77777777" w:rsidR="00CE02CC" w:rsidRDefault="00CE02CC" w:rsidP="00CE02CC">
      <w:pPr>
        <w:widowControl w:val="0"/>
        <w:tabs>
          <w:tab w:val="left" w:pos="426"/>
        </w:tabs>
        <w:ind w:left="284"/>
        <w:jc w:val="both"/>
        <w:rPr>
          <w:sz w:val="22"/>
          <w:szCs w:val="22"/>
          <w:lang w:val="pl-PL"/>
        </w:rPr>
      </w:pPr>
      <w:r>
        <w:rPr>
          <w:sz w:val="22"/>
          <w:szCs w:val="22"/>
          <w:lang w:val="pl-PL"/>
        </w:rPr>
        <w:t>b.      Ze strony Wykonawcy - ........................... – tel. ..........., e-mail: .........................</w:t>
      </w:r>
    </w:p>
    <w:p w14:paraId="5ECAE45D" w14:textId="77777777" w:rsidR="00CE02CC" w:rsidRDefault="00CE02CC" w:rsidP="00CE02CC">
      <w:pPr>
        <w:widowControl w:val="0"/>
        <w:numPr>
          <w:ilvl w:val="0"/>
          <w:numId w:val="33"/>
        </w:numPr>
        <w:tabs>
          <w:tab w:val="left" w:pos="426"/>
        </w:tabs>
        <w:ind w:left="284" w:right="118"/>
        <w:jc w:val="both"/>
        <w:rPr>
          <w:sz w:val="22"/>
          <w:szCs w:val="22"/>
          <w:lang w:val="pl-PL"/>
        </w:rPr>
      </w:pPr>
      <w:r>
        <w:rPr>
          <w:sz w:val="22"/>
          <w:szCs w:val="22"/>
          <w:lang w:val="pl-PL"/>
        </w:rPr>
        <w:t xml:space="preserve">Strony zgodnie postanawiają, iż osoby wskazane powyżej nie są uprawnione </w:t>
      </w:r>
      <w:r>
        <w:rPr>
          <w:sz w:val="22"/>
          <w:szCs w:val="22"/>
          <w:lang w:val="pl-PL"/>
        </w:rPr>
        <w:br/>
        <w:t>do podejmowania decyzji w zakresie zmiany zasad wykonywania umowy, a także zaciągania nowych zobowiązań lub zmiany umowy.</w:t>
      </w:r>
    </w:p>
    <w:p w14:paraId="28A7A591" w14:textId="77777777" w:rsidR="00CE02CC" w:rsidRDefault="00CE02CC" w:rsidP="00CE02CC">
      <w:pPr>
        <w:widowControl w:val="0"/>
        <w:ind w:left="1"/>
        <w:jc w:val="center"/>
        <w:outlineLvl w:val="0"/>
        <w:rPr>
          <w:sz w:val="22"/>
          <w:szCs w:val="22"/>
          <w:lang w:val="pl-PL"/>
        </w:rPr>
      </w:pPr>
      <w:r>
        <w:rPr>
          <w:bCs/>
          <w:sz w:val="22"/>
          <w:szCs w:val="22"/>
          <w:lang w:val="pl-PL"/>
        </w:rPr>
        <w:t>§ 7</w:t>
      </w:r>
    </w:p>
    <w:p w14:paraId="42878717" w14:textId="77777777" w:rsidR="00CE02CC" w:rsidRPr="00CE02CC" w:rsidRDefault="00CE02CC" w:rsidP="00CE02CC">
      <w:pPr>
        <w:widowControl w:val="0"/>
        <w:ind w:left="1" w:hanging="170"/>
        <w:jc w:val="both"/>
        <w:outlineLvl w:val="0"/>
        <w:rPr>
          <w:color w:val="auto"/>
          <w:sz w:val="22"/>
          <w:szCs w:val="22"/>
          <w:lang w:val="pl-PL"/>
        </w:rPr>
      </w:pPr>
      <w:r>
        <w:rPr>
          <w:bCs/>
          <w:sz w:val="22"/>
          <w:szCs w:val="22"/>
          <w:lang w:val="pl-PL"/>
        </w:rPr>
        <w:t xml:space="preserve">1. </w:t>
      </w:r>
      <w:r>
        <w:rPr>
          <w:sz w:val="22"/>
          <w:szCs w:val="22"/>
          <w:lang w:val="pl-PL"/>
        </w:rPr>
        <w:t xml:space="preserve">Zamawiający przystąpi do czynności odbioru mebli i wyposażenia po pisemnym powiadomieniu go przez Wykonawcę o gotowości do odbioru na co </w:t>
      </w:r>
      <w:r w:rsidRPr="00CE02CC">
        <w:rPr>
          <w:color w:val="auto"/>
          <w:sz w:val="22"/>
          <w:szCs w:val="22"/>
          <w:lang w:val="pl-PL"/>
        </w:rPr>
        <w:t>najmniej trzy (3) dni robocze przed planowanym terminem dostawy.</w:t>
      </w:r>
    </w:p>
    <w:p w14:paraId="645647E8" w14:textId="77777777" w:rsidR="00CE02CC" w:rsidRDefault="00CE02CC" w:rsidP="00CE02CC">
      <w:pPr>
        <w:widowControl w:val="0"/>
        <w:ind w:left="1" w:hanging="170"/>
        <w:jc w:val="both"/>
        <w:outlineLvl w:val="0"/>
        <w:rPr>
          <w:sz w:val="22"/>
          <w:szCs w:val="22"/>
          <w:lang w:val="pl-PL"/>
        </w:rPr>
      </w:pPr>
      <w:r w:rsidRPr="00CE02CC">
        <w:rPr>
          <w:color w:val="auto"/>
          <w:sz w:val="22"/>
          <w:szCs w:val="22"/>
          <w:lang w:val="pl-PL"/>
        </w:rPr>
        <w:t xml:space="preserve">2. Zamawiający dokona czynności odbioru przedmiotu umowy w terminie 3 dni roboczych </w:t>
      </w:r>
      <w:r w:rsidRPr="00CE02CC">
        <w:rPr>
          <w:sz w:val="22"/>
          <w:szCs w:val="22"/>
          <w:lang w:val="pl-PL"/>
        </w:rPr>
        <w:t>od</w:t>
      </w:r>
      <w:r>
        <w:rPr>
          <w:sz w:val="22"/>
          <w:szCs w:val="22"/>
          <w:lang w:val="pl-PL"/>
        </w:rPr>
        <w:t xml:space="preserve"> dnia otrzymania przez niego pisemnego zawiadomienia Wykonawcy wskazanego w ust. 1 niniejszego paragrafu, pod warunkiem, iż przedmiot umowy będzie wolny od wad.</w:t>
      </w:r>
    </w:p>
    <w:p w14:paraId="5D118538" w14:textId="55B34D6D" w:rsidR="00CE02CC" w:rsidRDefault="00CE02CC" w:rsidP="00CE02CC">
      <w:pPr>
        <w:widowControl w:val="0"/>
        <w:ind w:left="1" w:hanging="170"/>
        <w:jc w:val="both"/>
        <w:outlineLvl w:val="0"/>
        <w:rPr>
          <w:sz w:val="22"/>
          <w:szCs w:val="22"/>
          <w:lang w:val="pl-PL"/>
        </w:rPr>
      </w:pPr>
      <w:r>
        <w:rPr>
          <w:sz w:val="22"/>
          <w:szCs w:val="22"/>
          <w:lang w:val="pl-PL"/>
        </w:rPr>
        <w:lastRenderedPageBreak/>
        <w:t>3. Protokół odbioru</w:t>
      </w:r>
      <w:r w:rsidR="00F84141" w:rsidRPr="00F84141">
        <w:rPr>
          <w:sz w:val="22"/>
          <w:szCs w:val="22"/>
          <w:lang w:val="pl-PL"/>
        </w:rPr>
        <w:t xml:space="preserve"> </w:t>
      </w:r>
      <w:r w:rsidR="00F84141">
        <w:rPr>
          <w:sz w:val="22"/>
          <w:szCs w:val="22"/>
          <w:lang w:val="pl-PL"/>
        </w:rPr>
        <w:t>przedmiotu umowy</w:t>
      </w:r>
      <w:r w:rsidR="00F84141">
        <w:rPr>
          <w:sz w:val="22"/>
          <w:szCs w:val="22"/>
          <w:lang w:val="pl-PL"/>
        </w:rPr>
        <w:t xml:space="preserve">, oddzielnie dla każdego zakresu I i II, </w:t>
      </w:r>
      <w:r>
        <w:rPr>
          <w:sz w:val="22"/>
          <w:szCs w:val="22"/>
          <w:lang w:val="pl-PL"/>
        </w:rPr>
        <w:t>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04308B71" w14:textId="77777777" w:rsidR="00CE02CC" w:rsidRDefault="00CE02CC" w:rsidP="00CE02CC">
      <w:pPr>
        <w:widowControl w:val="0"/>
        <w:numPr>
          <w:ilvl w:val="1"/>
          <w:numId w:val="34"/>
        </w:numPr>
        <w:tabs>
          <w:tab w:val="left" w:pos="851"/>
        </w:tabs>
        <w:ind w:left="142" w:right="117" w:hanging="170"/>
        <w:jc w:val="both"/>
        <w:rPr>
          <w:sz w:val="22"/>
          <w:szCs w:val="22"/>
          <w:lang w:val="pl-PL"/>
        </w:rPr>
      </w:pPr>
      <w:r>
        <w:rPr>
          <w:sz w:val="22"/>
          <w:szCs w:val="22"/>
          <w:lang w:val="pl-PL"/>
        </w:rPr>
        <w:t>karty gwarancyjne Wyposażenia obejmującą wszystkie elementy objęte przedmiotem umowy, instrukcje obsługi i eksploatacji (o ile dotyczy);</w:t>
      </w:r>
    </w:p>
    <w:p w14:paraId="55621636" w14:textId="77777777" w:rsidR="00CE02CC" w:rsidRDefault="00CE02CC" w:rsidP="00CE02CC">
      <w:pPr>
        <w:widowControl w:val="0"/>
        <w:numPr>
          <w:ilvl w:val="1"/>
          <w:numId w:val="34"/>
        </w:numPr>
        <w:tabs>
          <w:tab w:val="left" w:pos="284"/>
        </w:tabs>
        <w:ind w:left="142" w:right="117" w:hanging="170"/>
        <w:jc w:val="both"/>
        <w:rPr>
          <w:sz w:val="22"/>
          <w:szCs w:val="22"/>
          <w:lang w:val="pl-PL"/>
        </w:rPr>
      </w:pPr>
      <w:r>
        <w:rPr>
          <w:sz w:val="22"/>
          <w:szCs w:val="22"/>
          <w:lang w:val="pl-PL"/>
        </w:rPr>
        <w:t>certyfikaty, atesty lub sprawozdania z badań, deklaracje zgodności z wymaganymi normami (o ile dotyczy).</w:t>
      </w:r>
    </w:p>
    <w:p w14:paraId="2EFAFD3F" w14:textId="77777777" w:rsidR="00CE02CC" w:rsidRDefault="00CE02CC" w:rsidP="00CE02CC">
      <w:pPr>
        <w:widowControl w:val="0"/>
        <w:tabs>
          <w:tab w:val="left" w:pos="851"/>
        </w:tabs>
        <w:ind w:right="122" w:hanging="170"/>
        <w:jc w:val="both"/>
        <w:rPr>
          <w:sz w:val="22"/>
          <w:szCs w:val="22"/>
          <w:lang w:val="pl-PL"/>
        </w:rPr>
      </w:pPr>
      <w:r>
        <w:rPr>
          <w:sz w:val="22"/>
          <w:szCs w:val="22"/>
          <w:lang w:val="pl-PL"/>
        </w:rPr>
        <w:t>4. Odbiór przedmiotu umowy nie wyłącza roszczeń Zamawiającego z tytułu niewykonania lub nienależytego wykonania umowy, w szczególności w przypadku wykrycia wad przedmiotu umowy przez Zamawiającego po dokonaniu odbioru.</w:t>
      </w:r>
    </w:p>
    <w:p w14:paraId="6DD21561" w14:textId="77777777" w:rsidR="00CE02CC" w:rsidRDefault="00CE02CC" w:rsidP="00CE02CC">
      <w:pPr>
        <w:widowControl w:val="0"/>
        <w:ind w:right="117" w:hanging="170"/>
        <w:jc w:val="both"/>
        <w:rPr>
          <w:sz w:val="22"/>
          <w:szCs w:val="22"/>
          <w:lang w:val="pl-PL"/>
        </w:rPr>
      </w:pPr>
      <w:r>
        <w:rPr>
          <w:sz w:val="22"/>
          <w:szCs w:val="22"/>
          <w:lang w:val="pl-PL"/>
        </w:rPr>
        <w:t>5. 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2F8B0C9F" w14:textId="77777777" w:rsidR="00CE02CC" w:rsidRDefault="00CE02CC" w:rsidP="00CE02CC">
      <w:pPr>
        <w:widowControl w:val="0"/>
        <w:ind w:right="117" w:hanging="170"/>
        <w:jc w:val="both"/>
        <w:rPr>
          <w:sz w:val="22"/>
          <w:szCs w:val="22"/>
          <w:lang w:val="pl-PL"/>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046FF646" w14:textId="77777777" w:rsidR="00CE02CC" w:rsidRDefault="00CE02CC" w:rsidP="00CE02CC">
      <w:pPr>
        <w:pStyle w:val="Tretekstu"/>
        <w:spacing w:line="240" w:lineRule="auto"/>
        <w:jc w:val="center"/>
        <w:rPr>
          <w:rFonts w:ascii="Times New Roman" w:hAnsi="Times New Roman"/>
          <w:sz w:val="22"/>
          <w:szCs w:val="22"/>
        </w:rPr>
      </w:pPr>
    </w:p>
    <w:p w14:paraId="56478BFB"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8</w:t>
      </w:r>
    </w:p>
    <w:p w14:paraId="11D21100" w14:textId="77777777" w:rsidR="00CE02CC" w:rsidRDefault="00CE02CC" w:rsidP="00CE02CC">
      <w:pPr>
        <w:numPr>
          <w:ilvl w:val="0"/>
          <w:numId w:val="35"/>
        </w:numPr>
        <w:ind w:left="284"/>
        <w:jc w:val="both"/>
        <w:rPr>
          <w:sz w:val="22"/>
          <w:szCs w:val="22"/>
          <w:lang w:val="pl-PL"/>
        </w:rPr>
      </w:pPr>
      <w:r>
        <w:rPr>
          <w:sz w:val="22"/>
          <w:szCs w:val="22"/>
          <w:lang w:val="pl-PL"/>
        </w:rPr>
        <w:t xml:space="preserve">Wykonawca udziela …… miesięcznej gwarancji na zakupione meble wraz z wyposażeniem, będące przedmiotem niniejszej umowy, przy czym uprawnienia z tytułu rękojmi nie zostają wyłączone. Okres gwarancji liczy się od daty podpisania bezusterkowego protokołu zdawczo-odbiorczego. </w:t>
      </w:r>
    </w:p>
    <w:p w14:paraId="42E2E74B" w14:textId="77777777" w:rsidR="00CE02CC" w:rsidRDefault="00CE02CC" w:rsidP="00CE02CC">
      <w:pPr>
        <w:numPr>
          <w:ilvl w:val="0"/>
          <w:numId w:val="35"/>
        </w:numPr>
        <w:ind w:left="284"/>
        <w:jc w:val="both"/>
        <w:rPr>
          <w:sz w:val="22"/>
          <w:szCs w:val="22"/>
          <w:lang w:val="pl-PL"/>
        </w:rPr>
      </w:pPr>
      <w:r>
        <w:rPr>
          <w:sz w:val="22"/>
          <w:szCs w:val="22"/>
          <w:lang w:val="pl-PL"/>
        </w:rPr>
        <w:t>Wykonawca udziela Zamawiającemu gwarancji, że dostarczony przedmiot zamówienia jest fabrycznie nowy i wolny od wad fizycznych i wad prawnych.</w:t>
      </w:r>
    </w:p>
    <w:p w14:paraId="15D00E3A" w14:textId="77777777" w:rsidR="00CE02CC" w:rsidRDefault="00CE02CC" w:rsidP="00CE02CC">
      <w:pPr>
        <w:numPr>
          <w:ilvl w:val="0"/>
          <w:numId w:val="35"/>
        </w:numPr>
        <w:ind w:left="284"/>
        <w:jc w:val="both"/>
        <w:rPr>
          <w:sz w:val="22"/>
          <w:szCs w:val="22"/>
          <w:lang w:val="pl-PL"/>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69BE82B6" w14:textId="77777777" w:rsidR="00CE02CC" w:rsidRDefault="00CE02CC" w:rsidP="00CE02CC">
      <w:pPr>
        <w:numPr>
          <w:ilvl w:val="0"/>
          <w:numId w:val="35"/>
        </w:numPr>
        <w:ind w:left="284"/>
        <w:jc w:val="both"/>
        <w:rPr>
          <w:sz w:val="22"/>
          <w:szCs w:val="22"/>
          <w:lang w:val="pl-PL"/>
        </w:rPr>
      </w:pPr>
      <w:r>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4CA9706F" w14:textId="77777777" w:rsidR="00CE02CC" w:rsidRDefault="00CE02CC" w:rsidP="00CE02CC">
      <w:pPr>
        <w:numPr>
          <w:ilvl w:val="0"/>
          <w:numId w:val="35"/>
        </w:numPr>
        <w:ind w:left="284"/>
        <w:jc w:val="both"/>
        <w:rPr>
          <w:sz w:val="22"/>
          <w:szCs w:val="22"/>
          <w:lang w:val="pl-PL"/>
        </w:rPr>
      </w:pPr>
      <w:r>
        <w:rPr>
          <w:bCs/>
          <w:sz w:val="22"/>
          <w:szCs w:val="22"/>
          <w:lang w:val="pl-PL"/>
        </w:rPr>
        <w:t xml:space="preserve">Wykonawca zapewni wykonanie napraw w okresie gwarancyjnym w siedzibie Zamawiającego bądź przewóz do serwisu na własny koszt.  </w:t>
      </w:r>
    </w:p>
    <w:p w14:paraId="1B4B36E1" w14:textId="77777777" w:rsidR="00CE02CC" w:rsidRDefault="00CE02CC" w:rsidP="00CE02CC">
      <w:pPr>
        <w:numPr>
          <w:ilvl w:val="0"/>
          <w:numId w:val="35"/>
        </w:numPr>
        <w:ind w:left="284"/>
        <w:jc w:val="both"/>
        <w:rPr>
          <w:sz w:val="22"/>
          <w:szCs w:val="22"/>
          <w:lang w:val="pl-PL"/>
        </w:rPr>
      </w:pPr>
      <w:r>
        <w:rPr>
          <w:bCs/>
          <w:sz w:val="22"/>
          <w:szCs w:val="22"/>
          <w:lang w:val="pl-PL"/>
        </w:rPr>
        <w:t xml:space="preserve">Koszty transportu, serwisowania, przeglądów okresowych, koszty materiałów wymienianych </w:t>
      </w:r>
      <w:r>
        <w:rPr>
          <w:bCs/>
          <w:sz w:val="22"/>
          <w:szCs w:val="22"/>
          <w:lang w:val="pl-PL"/>
        </w:rPr>
        <w:br/>
        <w:t xml:space="preserve">oraz koszty wymiany tych materiałów ponosi Wykonawca. </w:t>
      </w:r>
    </w:p>
    <w:p w14:paraId="2F852670" w14:textId="6690A938" w:rsidR="00CE02CC" w:rsidRPr="00CB2EB0" w:rsidRDefault="00CE02CC" w:rsidP="00CE02CC">
      <w:pPr>
        <w:numPr>
          <w:ilvl w:val="0"/>
          <w:numId w:val="35"/>
        </w:numPr>
        <w:ind w:left="284"/>
        <w:jc w:val="both"/>
        <w:rPr>
          <w:color w:val="auto"/>
          <w:sz w:val="22"/>
          <w:szCs w:val="22"/>
          <w:lang w:val="pl-PL"/>
        </w:rPr>
      </w:pPr>
      <w:r>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w:t>
      </w:r>
      <w:r w:rsidRPr="00CB2EB0">
        <w:rPr>
          <w:color w:val="auto"/>
          <w:sz w:val="22"/>
          <w:szCs w:val="22"/>
          <w:lang w:val="pl-PL"/>
        </w:rPr>
        <w:t>niż  3 dni od zgłoszenia wady, z wyłączeniem dni ustawowo wolnych od pracy.</w:t>
      </w:r>
    </w:p>
    <w:p w14:paraId="22206238" w14:textId="77777777" w:rsidR="00CE02CC" w:rsidRDefault="00CE02CC" w:rsidP="00CE02CC">
      <w:pPr>
        <w:numPr>
          <w:ilvl w:val="0"/>
          <w:numId w:val="35"/>
        </w:numPr>
        <w:ind w:left="284"/>
        <w:jc w:val="both"/>
        <w:rPr>
          <w:sz w:val="22"/>
          <w:szCs w:val="22"/>
          <w:lang w:val="pl-PL"/>
        </w:rPr>
      </w:pPr>
      <w:r w:rsidRPr="00CB2EB0">
        <w:rPr>
          <w:color w:val="auto"/>
          <w:sz w:val="22"/>
          <w:szCs w:val="22"/>
          <w:lang w:val="pl-PL"/>
        </w:rPr>
        <w:t>Naprawa gwarancyjna powinna zostać wykonana w terminie nie dłuższym niż 10 dni</w:t>
      </w:r>
      <w:r w:rsidRPr="00CE02CC">
        <w:rPr>
          <w:color w:val="auto"/>
          <w:sz w:val="22"/>
          <w:szCs w:val="22"/>
          <w:lang w:val="pl-PL"/>
        </w:rPr>
        <w:t xml:space="preserve"> roboczych </w:t>
      </w:r>
      <w:r w:rsidRPr="00CE02CC">
        <w:rPr>
          <w:color w:val="auto"/>
          <w:sz w:val="22"/>
          <w:szCs w:val="22"/>
          <w:lang w:val="pl-PL"/>
        </w:rPr>
        <w:br/>
        <w:t xml:space="preserve">(od poniedziałku do piątku, z wyłączeniem dni ustawowo wolnych od pracy) licząc </w:t>
      </w:r>
      <w:r>
        <w:rPr>
          <w:sz w:val="22"/>
          <w:szCs w:val="22"/>
          <w:lang w:val="pl-PL"/>
        </w:rPr>
        <w:t xml:space="preserve">od dnia zgłoszenia do serwisu. </w:t>
      </w:r>
    </w:p>
    <w:p w14:paraId="4F64B56A" w14:textId="0CAB466B" w:rsidR="00CE02CC" w:rsidRPr="00CE02CC" w:rsidRDefault="00CE02CC" w:rsidP="00CE02CC">
      <w:pPr>
        <w:numPr>
          <w:ilvl w:val="0"/>
          <w:numId w:val="35"/>
        </w:numPr>
        <w:ind w:left="284"/>
        <w:jc w:val="both"/>
        <w:rPr>
          <w:sz w:val="22"/>
          <w:szCs w:val="22"/>
          <w:lang w:val="pl-PL"/>
        </w:rPr>
      </w:pPr>
      <w:r>
        <w:rPr>
          <w:bCs/>
          <w:sz w:val="22"/>
          <w:szCs w:val="22"/>
          <w:lang w:val="pl-PL"/>
        </w:rPr>
        <w:t>Wszelkie zgłoszenia usterek (wad) będą przekazywane Wykonawcy e-mailem na adres: …………………, za zwrotnym potwierdzeniem odbioru zgłoszenia e-mail na adres: ……………………………. .</w:t>
      </w:r>
    </w:p>
    <w:p w14:paraId="659090C0" w14:textId="77777777" w:rsidR="00CE02CC" w:rsidRDefault="00CE02CC" w:rsidP="00CE02CC">
      <w:pPr>
        <w:numPr>
          <w:ilvl w:val="0"/>
          <w:numId w:val="35"/>
        </w:numPr>
        <w:ind w:left="284"/>
        <w:jc w:val="both"/>
        <w:rPr>
          <w:sz w:val="22"/>
          <w:szCs w:val="22"/>
          <w:lang w:val="pl-PL"/>
        </w:rPr>
      </w:pPr>
      <w:r>
        <w:rPr>
          <w:bCs/>
          <w:sz w:val="22"/>
          <w:szCs w:val="22"/>
          <w:lang w:val="pl-PL"/>
        </w:rPr>
        <w:t>W przypadku zmiany numeru telefonu lub e-maila, Wykonawca ma obowiązek powiadomić Zamawiającego z 5-dniowym wyprzedzeniem pod rygorem uznania zgłoszenia o awarii za dokonane prawidłowo.</w:t>
      </w:r>
    </w:p>
    <w:p w14:paraId="760E0F81" w14:textId="77777777" w:rsidR="00CE02CC" w:rsidRDefault="00CE02CC" w:rsidP="00CE02CC">
      <w:pPr>
        <w:numPr>
          <w:ilvl w:val="0"/>
          <w:numId w:val="35"/>
        </w:numPr>
        <w:ind w:left="284"/>
        <w:jc w:val="both"/>
        <w:rPr>
          <w:sz w:val="22"/>
          <w:szCs w:val="22"/>
          <w:lang w:val="pl-PL"/>
        </w:rPr>
      </w:pPr>
      <w:r>
        <w:rPr>
          <w:bCs/>
          <w:sz w:val="22"/>
          <w:szCs w:val="22"/>
          <w:lang w:val="pl-PL"/>
        </w:rPr>
        <w:t>Okres gwarancji na meble i wyposażenie zostanie automatycznie wydłużony o czas, który minie od momentu zgłoszenia usterki do uruchomienia sprzętu po wykonaniu naprawy.</w:t>
      </w:r>
    </w:p>
    <w:p w14:paraId="1475CE70" w14:textId="77777777" w:rsidR="00CE02CC" w:rsidRDefault="00CE02CC" w:rsidP="00CE02CC">
      <w:pPr>
        <w:numPr>
          <w:ilvl w:val="0"/>
          <w:numId w:val="35"/>
        </w:numPr>
        <w:ind w:left="284" w:hanging="340"/>
        <w:jc w:val="both"/>
        <w:rPr>
          <w:sz w:val="22"/>
          <w:szCs w:val="22"/>
          <w:lang w:val="pl-PL"/>
        </w:rPr>
      </w:pPr>
      <w:r>
        <w:rPr>
          <w:bCs/>
          <w:sz w:val="22"/>
          <w:szCs w:val="22"/>
          <w:lang w:val="pl-PL"/>
        </w:rPr>
        <w:lastRenderedPageBreak/>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067D5ADC" w14:textId="77777777" w:rsidR="00CE02CC" w:rsidRDefault="00CE02CC" w:rsidP="00CE02CC">
      <w:pPr>
        <w:numPr>
          <w:ilvl w:val="0"/>
          <w:numId w:val="35"/>
        </w:numPr>
        <w:ind w:left="284" w:hanging="340"/>
        <w:jc w:val="both"/>
        <w:rPr>
          <w:sz w:val="22"/>
          <w:szCs w:val="22"/>
          <w:lang w:val="pl-PL"/>
        </w:rPr>
      </w:pPr>
      <w:r>
        <w:rPr>
          <w:bCs/>
          <w:sz w:val="22"/>
          <w:szCs w:val="22"/>
          <w:lang w:val="pl-PL"/>
        </w:rPr>
        <w:t xml:space="preserve">Wykonawca zobowiązuje się do wymiany wadliwego urządzenia (zespołu) na wolny od wad </w:t>
      </w:r>
      <w:r>
        <w:rPr>
          <w:bCs/>
          <w:sz w:val="22"/>
          <w:szCs w:val="22"/>
          <w:lang w:val="pl-PL"/>
        </w:rPr>
        <w:br/>
        <w:t>po bezskutecznych dwóch naprawach gwarancyjnych.</w:t>
      </w:r>
    </w:p>
    <w:p w14:paraId="121357EE" w14:textId="77777777" w:rsidR="00CE02CC" w:rsidRDefault="00CE02CC" w:rsidP="00CE02CC">
      <w:pPr>
        <w:numPr>
          <w:ilvl w:val="0"/>
          <w:numId w:val="35"/>
        </w:numPr>
        <w:ind w:left="284"/>
        <w:jc w:val="both"/>
        <w:rPr>
          <w:sz w:val="22"/>
          <w:szCs w:val="22"/>
          <w:lang w:val="pl-PL"/>
        </w:rPr>
      </w:pPr>
      <w:r>
        <w:rPr>
          <w:bCs/>
          <w:sz w:val="22"/>
          <w:szCs w:val="22"/>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0B210D2C" w14:textId="77777777" w:rsidR="00CE02CC" w:rsidRDefault="00CE02CC" w:rsidP="00CE02CC">
      <w:pPr>
        <w:widowControl w:val="0"/>
        <w:ind w:left="1"/>
        <w:jc w:val="center"/>
        <w:outlineLvl w:val="0"/>
        <w:rPr>
          <w:sz w:val="22"/>
          <w:szCs w:val="22"/>
        </w:rPr>
      </w:pPr>
      <w:r>
        <w:rPr>
          <w:bCs/>
          <w:sz w:val="22"/>
          <w:szCs w:val="22"/>
          <w:lang w:val="pl-PL"/>
        </w:rPr>
        <w:t>§ 9</w:t>
      </w:r>
    </w:p>
    <w:p w14:paraId="0E02FDF2" w14:textId="77777777" w:rsidR="00CE02CC" w:rsidRDefault="00CE02CC" w:rsidP="00CE02CC">
      <w:pPr>
        <w:pStyle w:val="Tretekstu"/>
        <w:numPr>
          <w:ilvl w:val="0"/>
          <w:numId w:val="36"/>
        </w:numPr>
        <w:tabs>
          <w:tab w:val="left" w:pos="360"/>
        </w:tabs>
        <w:spacing w:line="240" w:lineRule="auto"/>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23D4DFCB" w14:textId="77777777" w:rsidR="00CE02CC" w:rsidRDefault="00CE02CC" w:rsidP="00CE02CC">
      <w:pPr>
        <w:pStyle w:val="Tretekstu"/>
        <w:numPr>
          <w:ilvl w:val="0"/>
          <w:numId w:val="36"/>
        </w:numPr>
        <w:tabs>
          <w:tab w:val="left" w:pos="360"/>
        </w:tabs>
        <w:spacing w:line="240" w:lineRule="auto"/>
        <w:jc w:val="both"/>
        <w:rPr>
          <w:rFonts w:ascii="Times New Roman" w:hAnsi="Times New Roman"/>
          <w:sz w:val="22"/>
          <w:szCs w:val="22"/>
        </w:rPr>
      </w:pPr>
      <w:r>
        <w:rPr>
          <w:rFonts w:ascii="Times New Roman" w:hAnsi="Times New Roman"/>
          <w:sz w:val="22"/>
          <w:szCs w:val="22"/>
        </w:rPr>
        <w:t>Wykonawca zapłaci Zamawiającemu kary umowne:</w:t>
      </w:r>
    </w:p>
    <w:p w14:paraId="389A2F09" w14:textId="77777777" w:rsidR="00CE02CC" w:rsidRDefault="00CE02CC" w:rsidP="00CE02CC">
      <w:pPr>
        <w:pStyle w:val="Tretekstu"/>
        <w:numPr>
          <w:ilvl w:val="1"/>
          <w:numId w:val="37"/>
        </w:numPr>
        <w:tabs>
          <w:tab w:val="left" w:pos="567"/>
        </w:tabs>
        <w:spacing w:line="240" w:lineRule="auto"/>
        <w:ind w:left="567"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Pr>
          <w:rFonts w:ascii="Times New Roman" w:hAnsi="Times New Roman"/>
          <w:sz w:val="22"/>
          <w:szCs w:val="22"/>
        </w:rPr>
        <w:br/>
        <w:t>w § 4 pkt. 1 za każdy dzień zwłoki; licząc od dnia następnego po upływie terminu określonego w § 2 ust 1</w:t>
      </w:r>
    </w:p>
    <w:p w14:paraId="0E0B4044" w14:textId="77777777" w:rsidR="00CE02CC" w:rsidRDefault="00CE02CC" w:rsidP="00CE02CC">
      <w:pPr>
        <w:pStyle w:val="Tretekstu"/>
        <w:numPr>
          <w:ilvl w:val="1"/>
          <w:numId w:val="37"/>
        </w:numPr>
        <w:tabs>
          <w:tab w:val="left" w:pos="720"/>
        </w:tabs>
        <w:spacing w:line="240" w:lineRule="auto"/>
        <w:ind w:left="567"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60AD3BEE" w14:textId="77777777" w:rsidR="00CE02CC" w:rsidRDefault="00CE02CC" w:rsidP="00CE02CC">
      <w:pPr>
        <w:pStyle w:val="Tretekstu"/>
        <w:numPr>
          <w:ilvl w:val="1"/>
          <w:numId w:val="37"/>
        </w:numPr>
        <w:tabs>
          <w:tab w:val="left" w:pos="720"/>
        </w:tabs>
        <w:spacing w:line="240" w:lineRule="auto"/>
        <w:ind w:left="567"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70E10162" w14:textId="77777777" w:rsidR="00CE02CC" w:rsidRDefault="00CE02CC" w:rsidP="00CE02CC">
      <w:pPr>
        <w:pStyle w:val="Tretekstu"/>
        <w:numPr>
          <w:ilvl w:val="1"/>
          <w:numId w:val="37"/>
        </w:numPr>
        <w:tabs>
          <w:tab w:val="left" w:pos="720"/>
        </w:tabs>
        <w:spacing w:line="240" w:lineRule="auto"/>
        <w:ind w:left="567" w:hanging="340"/>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z przyczyn występujących po stronie Wykonawcy, w wysokości 10% wartości netto części przedmiotu umowy, której dotyczy odstąpienie; </w:t>
      </w:r>
    </w:p>
    <w:p w14:paraId="02FF0A56" w14:textId="77777777" w:rsidR="00CE02CC" w:rsidRDefault="00CE02CC" w:rsidP="00CE02CC">
      <w:pPr>
        <w:pStyle w:val="Tretekstu"/>
        <w:numPr>
          <w:ilvl w:val="0"/>
          <w:numId w:val="36"/>
        </w:numPr>
        <w:tabs>
          <w:tab w:val="left" w:pos="360"/>
        </w:tabs>
        <w:spacing w:line="240" w:lineRule="auto"/>
        <w:jc w:val="both"/>
        <w:rPr>
          <w:rFonts w:ascii="Times New Roman" w:hAnsi="Times New Roman"/>
          <w:sz w:val="22"/>
          <w:szCs w:val="22"/>
        </w:rPr>
      </w:pPr>
      <w:r>
        <w:rPr>
          <w:rFonts w:ascii="Times New Roman" w:hAnsi="Times New Roman"/>
          <w:sz w:val="22"/>
          <w:szCs w:val="22"/>
        </w:rPr>
        <w:t>Zamawiający zapłaci Wykonawcy karę umową:</w:t>
      </w:r>
    </w:p>
    <w:p w14:paraId="0D3C30EE" w14:textId="77777777" w:rsidR="00CE02CC" w:rsidRDefault="00CE02CC" w:rsidP="00CE02CC">
      <w:pPr>
        <w:pStyle w:val="Tretekstu"/>
        <w:numPr>
          <w:ilvl w:val="0"/>
          <w:numId w:val="38"/>
        </w:numPr>
        <w:spacing w:line="240" w:lineRule="auto"/>
        <w:ind w:left="56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92DC9F7" w14:textId="77777777" w:rsidR="00CE02CC" w:rsidRDefault="00CE02CC" w:rsidP="00CE02CC">
      <w:pPr>
        <w:pStyle w:val="Tretekstu"/>
        <w:numPr>
          <w:ilvl w:val="0"/>
          <w:numId w:val="38"/>
        </w:numPr>
        <w:spacing w:line="240" w:lineRule="auto"/>
        <w:ind w:left="56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4CA9FFB5" w14:textId="77777777" w:rsidR="00CE02CC" w:rsidRDefault="00CE02CC" w:rsidP="00CE02CC">
      <w:pPr>
        <w:pStyle w:val="Tekstpodstawowy"/>
        <w:numPr>
          <w:ilvl w:val="0"/>
          <w:numId w:val="36"/>
        </w:numPr>
        <w:suppressAutoHyphens w:val="0"/>
        <w:spacing w:after="0"/>
        <w:ind w:right="-47"/>
        <w:jc w:val="both"/>
        <w:rPr>
          <w:sz w:val="22"/>
          <w:szCs w:val="22"/>
          <w:lang w:val="pl-PL"/>
        </w:rPr>
      </w:pPr>
      <w:r>
        <w:rPr>
          <w:color w:val="auto"/>
          <w:sz w:val="22"/>
          <w:szCs w:val="22"/>
          <w:lang w:val="pl-PL"/>
        </w:rPr>
        <w:t xml:space="preserve">Łączna maksymalna </w:t>
      </w:r>
      <w:r>
        <w:rPr>
          <w:sz w:val="22"/>
          <w:szCs w:val="22"/>
          <w:lang w:val="pl-PL"/>
        </w:rPr>
        <w:t>wysokość kar umownych, których mogą dochodzić Strony nie może przekroczyć 20% wynagrodzenia netto, o którym mowa w § 4 ust. 1 umowy.</w:t>
      </w:r>
    </w:p>
    <w:p w14:paraId="30C39E64" w14:textId="77777777" w:rsidR="00CE02CC" w:rsidRDefault="00CE02CC" w:rsidP="00CE02CC">
      <w:pPr>
        <w:pStyle w:val="Tretekstu"/>
        <w:numPr>
          <w:ilvl w:val="0"/>
          <w:numId w:val="36"/>
        </w:numPr>
        <w:tabs>
          <w:tab w:val="left" w:pos="360"/>
        </w:tabs>
        <w:spacing w:line="240" w:lineRule="auto"/>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BA041C9" w14:textId="77777777" w:rsidR="00CE02CC" w:rsidRDefault="00CE02CC" w:rsidP="00CE02CC">
      <w:pPr>
        <w:widowControl w:val="0"/>
        <w:numPr>
          <w:ilvl w:val="0"/>
          <w:numId w:val="36"/>
        </w:numPr>
        <w:tabs>
          <w:tab w:val="left" w:pos="426"/>
        </w:tabs>
        <w:ind w:right="119"/>
        <w:jc w:val="both"/>
        <w:rPr>
          <w:sz w:val="22"/>
          <w:szCs w:val="22"/>
          <w:lang w:val="pl-PL"/>
        </w:rPr>
      </w:pPr>
      <w:r>
        <w:rPr>
          <w:sz w:val="22"/>
          <w:szCs w:val="22"/>
          <w:lang w:val="pl-PL"/>
        </w:rPr>
        <w:t>Roszczenie o zapłatę kary umownej staje się wymagalne w dniu następnym po dniu wystąpienia okoliczności uzasadniającej powstanie zobowiązania do zapłaty kary umownej z określonego tytułu.</w:t>
      </w:r>
    </w:p>
    <w:p w14:paraId="2E08A598" w14:textId="77777777" w:rsidR="00CE02CC" w:rsidRDefault="00CE02CC" w:rsidP="00CE02CC">
      <w:pPr>
        <w:widowControl w:val="0"/>
        <w:numPr>
          <w:ilvl w:val="0"/>
          <w:numId w:val="36"/>
        </w:numPr>
        <w:tabs>
          <w:tab w:val="left" w:pos="426"/>
        </w:tabs>
        <w:ind w:right="119"/>
        <w:jc w:val="both"/>
        <w:rPr>
          <w:sz w:val="22"/>
          <w:szCs w:val="22"/>
          <w:lang w:val="pl-PL"/>
        </w:rPr>
      </w:pPr>
      <w:r>
        <w:rPr>
          <w:sz w:val="22"/>
          <w:szCs w:val="22"/>
          <w:lang w:val="pl-PL"/>
        </w:rPr>
        <w:t>Zamawiający  jest uprawniony do potrącenia ewentualnych  kar  umownych  z wymagalnej i należnej Wykonawcy kwoty wynagrodzenia określonej w fakturze lub zabezpieczenia należytego wykonania umowy.</w:t>
      </w:r>
    </w:p>
    <w:p w14:paraId="1CC58F70"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10</w:t>
      </w:r>
    </w:p>
    <w:p w14:paraId="621C7FA5" w14:textId="77777777" w:rsidR="00CE02CC" w:rsidRDefault="00CE02CC" w:rsidP="00CE02CC">
      <w:pPr>
        <w:pStyle w:val="Tretekstu"/>
        <w:spacing w:line="240" w:lineRule="auto"/>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A59D37A" w14:textId="77777777" w:rsidR="00CE02CC" w:rsidRDefault="00CE02CC" w:rsidP="00CE02CC">
      <w:pPr>
        <w:pStyle w:val="Tretekstu"/>
        <w:spacing w:line="240" w:lineRule="auto"/>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6312D6CB" w14:textId="77777777" w:rsidR="00CE02CC" w:rsidRDefault="00CE02CC" w:rsidP="00CE02CC">
      <w:pPr>
        <w:pStyle w:val="Tretekstu"/>
        <w:spacing w:line="240" w:lineRule="auto"/>
        <w:rPr>
          <w:rFonts w:ascii="Times New Roman" w:hAnsi="Times New Roman"/>
          <w:sz w:val="22"/>
          <w:szCs w:val="22"/>
        </w:rPr>
      </w:pPr>
    </w:p>
    <w:p w14:paraId="64C7241A" w14:textId="77777777" w:rsidR="00CE02CC" w:rsidRDefault="00CE02CC" w:rsidP="00CE02CC">
      <w:pPr>
        <w:widowControl w:val="0"/>
        <w:ind w:left="426" w:hanging="426"/>
        <w:jc w:val="center"/>
        <w:outlineLvl w:val="0"/>
        <w:rPr>
          <w:sz w:val="22"/>
          <w:szCs w:val="22"/>
        </w:rPr>
      </w:pPr>
      <w:r>
        <w:rPr>
          <w:bCs/>
          <w:sz w:val="22"/>
          <w:szCs w:val="22"/>
          <w:lang w:val="pl-PL"/>
        </w:rPr>
        <w:t>§ 11</w:t>
      </w:r>
    </w:p>
    <w:p w14:paraId="46C0EB09" w14:textId="77777777" w:rsidR="00CE02CC" w:rsidRDefault="00CE02CC" w:rsidP="00CE02CC">
      <w:pPr>
        <w:widowControl w:val="0"/>
        <w:numPr>
          <w:ilvl w:val="0"/>
          <w:numId w:val="39"/>
        </w:numPr>
        <w:jc w:val="both"/>
        <w:rPr>
          <w:sz w:val="22"/>
          <w:szCs w:val="22"/>
          <w:lang w:val="pl-PL"/>
        </w:rPr>
      </w:pPr>
      <w:r>
        <w:rPr>
          <w:sz w:val="22"/>
          <w:szCs w:val="22"/>
          <w:lang w:val="pl-PL"/>
        </w:rPr>
        <w:t>Oprócz przypadków wymienionych w Kodeksie cywilnym Zamawiającemu przysługuje prawo odstąpienia od Umowy w całości bądź w części w następujących sytuacjach:</w:t>
      </w:r>
    </w:p>
    <w:p w14:paraId="7205A031" w14:textId="77777777" w:rsidR="00CE02CC" w:rsidRDefault="00CE02CC" w:rsidP="00CE02CC">
      <w:pPr>
        <w:pStyle w:val="Akapitzlist"/>
        <w:numPr>
          <w:ilvl w:val="0"/>
          <w:numId w:val="40"/>
        </w:numPr>
        <w:spacing w:after="0" w:line="240" w:lineRule="auto"/>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5CDF7587" w14:textId="77777777" w:rsidR="00CE02CC" w:rsidRDefault="00CE02CC" w:rsidP="00CE02CC">
      <w:pPr>
        <w:pStyle w:val="Akapitzlist"/>
        <w:numPr>
          <w:ilvl w:val="0"/>
          <w:numId w:val="40"/>
        </w:numPr>
        <w:spacing w:after="0" w:line="240" w:lineRule="auto"/>
        <w:jc w:val="both"/>
        <w:rPr>
          <w:rFonts w:ascii="Times New Roman" w:hAnsi="Times New Roman"/>
        </w:rPr>
      </w:pPr>
      <w:r>
        <w:rPr>
          <w:rFonts w:ascii="Times New Roman" w:hAnsi="Times New Roman"/>
        </w:rPr>
        <w:t xml:space="preserve">zostanie podjęta likwidacja lub rozwiązanie firmy Wykonawcy, </w:t>
      </w:r>
    </w:p>
    <w:p w14:paraId="03ACB475" w14:textId="77777777" w:rsidR="00CE02CC" w:rsidRDefault="00CE02CC" w:rsidP="00CE02CC">
      <w:pPr>
        <w:pStyle w:val="Akapitzlist"/>
        <w:numPr>
          <w:ilvl w:val="0"/>
          <w:numId w:val="40"/>
        </w:numPr>
        <w:spacing w:after="0" w:line="240" w:lineRule="auto"/>
        <w:jc w:val="both"/>
        <w:rPr>
          <w:rFonts w:ascii="Times New Roman" w:hAnsi="Times New Roman"/>
        </w:rPr>
      </w:pPr>
      <w:r>
        <w:rPr>
          <w:rFonts w:ascii="Times New Roman" w:hAnsi="Times New Roman"/>
        </w:rPr>
        <w:t xml:space="preserve">został wydany nakaz zajęcia majątku Wykonawcy, </w:t>
      </w:r>
    </w:p>
    <w:p w14:paraId="13939C03" w14:textId="77777777" w:rsidR="00CE02CC" w:rsidRDefault="00CE02CC" w:rsidP="00CE02CC">
      <w:pPr>
        <w:pStyle w:val="Akapitzlist"/>
        <w:numPr>
          <w:ilvl w:val="0"/>
          <w:numId w:val="40"/>
        </w:numPr>
        <w:spacing w:after="0" w:line="240" w:lineRule="auto"/>
        <w:jc w:val="both"/>
        <w:rPr>
          <w:rFonts w:ascii="Times New Roman" w:hAnsi="Times New Roman"/>
        </w:rPr>
      </w:pPr>
      <w:r>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bądź też poszczególnych komponentów mebli, samowolnej 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20D4D8B6" w14:textId="77777777" w:rsidR="00CE02CC" w:rsidRDefault="00CE02CC" w:rsidP="00CE02CC">
      <w:pPr>
        <w:widowControl w:val="0"/>
        <w:numPr>
          <w:ilvl w:val="0"/>
          <w:numId w:val="39"/>
        </w:numPr>
        <w:jc w:val="both"/>
        <w:rPr>
          <w:sz w:val="22"/>
          <w:szCs w:val="22"/>
          <w:lang w:val="pl-PL"/>
        </w:rPr>
      </w:pPr>
      <w:r>
        <w:rPr>
          <w:sz w:val="22"/>
          <w:szCs w:val="22"/>
          <w:lang w:val="pl-PL"/>
        </w:rPr>
        <w:t xml:space="preserve">Wykonawcy nie przysługuje odszkodowanie z tytułu odstąpienia przez Zamawiającego od umowy </w:t>
      </w:r>
      <w:r>
        <w:rPr>
          <w:sz w:val="22"/>
          <w:szCs w:val="22"/>
          <w:lang w:val="pl-PL"/>
        </w:rPr>
        <w:br/>
        <w:t xml:space="preserve">z powodu okoliczności leżących po stronie Wykonawcy. </w:t>
      </w:r>
    </w:p>
    <w:p w14:paraId="208A8BBF" w14:textId="77777777" w:rsidR="00CE02CC" w:rsidRDefault="00CE02CC" w:rsidP="00CE02CC">
      <w:pPr>
        <w:widowControl w:val="0"/>
        <w:numPr>
          <w:ilvl w:val="0"/>
          <w:numId w:val="39"/>
        </w:numPr>
        <w:jc w:val="both"/>
        <w:rPr>
          <w:sz w:val="22"/>
          <w:szCs w:val="22"/>
          <w:lang w:val="pl-PL"/>
        </w:rPr>
      </w:pPr>
      <w:r>
        <w:rPr>
          <w:sz w:val="22"/>
          <w:szCs w:val="22"/>
          <w:lang w:val="pl-PL"/>
        </w:rPr>
        <w:t xml:space="preserve">Odstąpienie od umowy powinno nastąpić w formie pisemnej pod rygorem nieważności takiego oświadczenia i powinno zawierać uzasadnienie. </w:t>
      </w:r>
    </w:p>
    <w:p w14:paraId="7E1FD8C1" w14:textId="77777777" w:rsidR="00CE02CC" w:rsidRDefault="00CE02CC" w:rsidP="00CE02CC">
      <w:pPr>
        <w:widowControl w:val="0"/>
        <w:numPr>
          <w:ilvl w:val="0"/>
          <w:numId w:val="39"/>
        </w:numPr>
        <w:jc w:val="both"/>
        <w:rPr>
          <w:sz w:val="22"/>
          <w:szCs w:val="22"/>
          <w:lang w:val="pl-PL"/>
        </w:rPr>
      </w:pPr>
      <w:r>
        <w:rPr>
          <w:sz w:val="22"/>
          <w:szCs w:val="22"/>
          <w:lang w:val="pl-PL"/>
        </w:rPr>
        <w:t xml:space="preserve">Odstąpienie od umowy nie wpływa na istnienie i skuteczność roszczeń o zapłatę kar umownych. </w:t>
      </w:r>
    </w:p>
    <w:p w14:paraId="26CB5110" w14:textId="77777777" w:rsidR="00CE02CC" w:rsidRDefault="00CE02CC" w:rsidP="00CE02CC">
      <w:pPr>
        <w:widowControl w:val="0"/>
        <w:numPr>
          <w:ilvl w:val="0"/>
          <w:numId w:val="39"/>
        </w:numPr>
        <w:jc w:val="both"/>
        <w:rPr>
          <w:sz w:val="22"/>
          <w:szCs w:val="22"/>
          <w:lang w:val="pl-PL"/>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60F18A7C" w14:textId="77777777" w:rsidR="00CE02CC" w:rsidRDefault="00CE02CC" w:rsidP="00CE02CC">
      <w:pPr>
        <w:widowControl w:val="0"/>
        <w:numPr>
          <w:ilvl w:val="0"/>
          <w:numId w:val="39"/>
        </w:numPr>
        <w:jc w:val="both"/>
        <w:rPr>
          <w:sz w:val="22"/>
          <w:szCs w:val="22"/>
          <w:lang w:val="pl-PL"/>
        </w:rPr>
      </w:pPr>
      <w:r>
        <w:rPr>
          <w:sz w:val="22"/>
          <w:szCs w:val="22"/>
          <w:lang w:val="pl-PL"/>
        </w:rPr>
        <w:t xml:space="preserve">W razie zaistnienia okoliczności wskazanych w ust. 1 lit. a)÷c) Wykonawca ma obowiązek poinformowania Zamawiającego na piśmie w terminie 7 dni od zaistnienia tego zdarzenia. </w:t>
      </w:r>
    </w:p>
    <w:p w14:paraId="2D5A8F50" w14:textId="77777777" w:rsidR="00CE02CC" w:rsidRDefault="00CE02CC" w:rsidP="00CE02CC">
      <w:pPr>
        <w:pStyle w:val="Tretekstu"/>
        <w:spacing w:line="240" w:lineRule="auto"/>
        <w:rPr>
          <w:rFonts w:ascii="Times New Roman" w:hAnsi="Times New Roman"/>
          <w:sz w:val="22"/>
          <w:szCs w:val="22"/>
        </w:rPr>
      </w:pPr>
    </w:p>
    <w:p w14:paraId="0638C8DB"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xml:space="preserve">§ 12 </w:t>
      </w:r>
    </w:p>
    <w:p w14:paraId="4B7E3666" w14:textId="77777777" w:rsidR="00CE02CC" w:rsidRDefault="00CE02CC" w:rsidP="00CE02CC">
      <w:pPr>
        <w:pStyle w:val="NormalnyWeb"/>
        <w:spacing w:before="0" w:after="0"/>
        <w:jc w:val="both"/>
        <w:rPr>
          <w:color w:val="auto"/>
          <w:sz w:val="22"/>
          <w:szCs w:val="22"/>
        </w:rPr>
      </w:pPr>
      <w:r>
        <w:rPr>
          <w:color w:val="auto"/>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3F9D3C7" w14:textId="77777777" w:rsidR="00CE02CC" w:rsidRDefault="00CE02CC" w:rsidP="00CE02CC">
      <w:pPr>
        <w:pStyle w:val="NormalnyWeb"/>
        <w:spacing w:before="0" w:after="0"/>
        <w:jc w:val="both"/>
        <w:rPr>
          <w:color w:val="auto"/>
          <w:sz w:val="22"/>
          <w:szCs w:val="22"/>
        </w:rPr>
      </w:pPr>
      <w:r>
        <w:rPr>
          <w:color w:val="auto"/>
          <w:sz w:val="22"/>
          <w:szCs w:val="22"/>
        </w:rPr>
        <w:t xml:space="preserve">2. W razie wątpliwości, czy określona informacja stanowi tajemnicę Wykonawca zobowiązany jest zwrócić się w formie pisemnej do Zamawiającego o wyjaśnienie takiej wątpliwości. </w:t>
      </w:r>
    </w:p>
    <w:p w14:paraId="623E4245" w14:textId="77777777" w:rsidR="00CE02CC" w:rsidRDefault="00CE02CC" w:rsidP="00CE02CC">
      <w:pPr>
        <w:pStyle w:val="NormalnyWeb"/>
        <w:spacing w:before="0" w:after="0"/>
        <w:jc w:val="both"/>
        <w:rPr>
          <w:color w:val="auto"/>
          <w:sz w:val="22"/>
          <w:szCs w:val="22"/>
        </w:rPr>
      </w:pPr>
      <w:r>
        <w:rPr>
          <w:color w:val="auto"/>
          <w:sz w:val="22"/>
          <w:szCs w:val="22"/>
        </w:rPr>
        <w:t xml:space="preserve">3. Wykonawca zobowiązuje się do wykorzystania uzyskanych, powyższych informacji jedynie w celu wykonania przedmiotu umowy. </w:t>
      </w:r>
    </w:p>
    <w:p w14:paraId="09814E20" w14:textId="77777777" w:rsidR="00CE02CC" w:rsidRDefault="00CE02CC" w:rsidP="00CE02CC">
      <w:pPr>
        <w:pStyle w:val="NormalnyWeb"/>
        <w:spacing w:before="0" w:after="0"/>
        <w:jc w:val="both"/>
        <w:rPr>
          <w:color w:val="auto"/>
          <w:sz w:val="22"/>
          <w:szCs w:val="22"/>
        </w:rPr>
      </w:pPr>
      <w:r>
        <w:rPr>
          <w:color w:val="auto"/>
          <w:sz w:val="22"/>
          <w:szCs w:val="22"/>
        </w:rPr>
        <w:t xml:space="preserve">4. Wykonawca zobowiązuje się ujawnić powyższe informacje tylko tym pracownikom Wykonawcy, wobec których ujawnienie takie będzie uzasadnione zakresem, w którym wykonują przedmiot umowy. </w:t>
      </w:r>
    </w:p>
    <w:p w14:paraId="409EDB2C" w14:textId="77777777" w:rsidR="00CE02CC" w:rsidRDefault="00CE02CC" w:rsidP="00CE02CC">
      <w:pPr>
        <w:pStyle w:val="NormalnyWeb"/>
        <w:spacing w:before="0" w:after="0"/>
        <w:jc w:val="both"/>
        <w:rPr>
          <w:color w:val="auto"/>
          <w:sz w:val="22"/>
          <w:szCs w:val="22"/>
        </w:rPr>
      </w:pPr>
      <w:r>
        <w:rPr>
          <w:color w:val="auto"/>
          <w:sz w:val="22"/>
          <w:szCs w:val="22"/>
        </w:rPr>
        <w:t>5. Powyższe przepisy nie będą miały zastosowania wobec informacji powszechnie znanych lub opublikowanych oraz w przypadku żądania ich ujawnienia przez uprawniony organ.</w:t>
      </w:r>
    </w:p>
    <w:p w14:paraId="294AEDA5" w14:textId="77777777" w:rsidR="00CE02CC" w:rsidRDefault="00CE02CC" w:rsidP="00CE02CC">
      <w:pPr>
        <w:pStyle w:val="NormalnyWeb"/>
        <w:spacing w:before="0" w:after="0"/>
        <w:jc w:val="both"/>
        <w:rPr>
          <w:sz w:val="22"/>
          <w:szCs w:val="22"/>
        </w:rPr>
      </w:pPr>
    </w:p>
    <w:p w14:paraId="3A8B916F"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 13</w:t>
      </w:r>
    </w:p>
    <w:p w14:paraId="17571589" w14:textId="77777777" w:rsidR="00CE02CC" w:rsidRDefault="00CE02CC" w:rsidP="00CE02CC">
      <w:pPr>
        <w:numPr>
          <w:ilvl w:val="0"/>
          <w:numId w:val="22"/>
        </w:numPr>
        <w:suppressAutoHyphens w:val="0"/>
        <w:autoSpaceDN w:val="0"/>
        <w:ind w:left="284" w:hanging="284"/>
        <w:jc w:val="both"/>
        <w:rPr>
          <w:color w:val="000000" w:themeColor="text1"/>
          <w:sz w:val="22"/>
          <w:szCs w:val="22"/>
          <w:lang w:val="pl-PL"/>
        </w:rPr>
      </w:pPr>
      <w:r>
        <w:rPr>
          <w:color w:val="000000" w:themeColor="text1"/>
          <w:sz w:val="22"/>
          <w:szCs w:val="22"/>
          <w:lang w:val="pl-PL"/>
        </w:rPr>
        <w:t>Wszelkie zmiany Umowy wymagają zgody obu Stron i zachowania formy pisemnej pod rygorem nieważności.</w:t>
      </w:r>
    </w:p>
    <w:p w14:paraId="02E1E3D1" w14:textId="77777777" w:rsidR="00CE02CC" w:rsidRDefault="00CE02CC" w:rsidP="00CE02CC">
      <w:pPr>
        <w:numPr>
          <w:ilvl w:val="0"/>
          <w:numId w:val="22"/>
        </w:numPr>
        <w:suppressAutoHyphens w:val="0"/>
        <w:autoSpaceDN w:val="0"/>
        <w:ind w:left="284" w:hanging="284"/>
        <w:jc w:val="both"/>
        <w:rPr>
          <w:color w:val="000000" w:themeColor="text1"/>
          <w:sz w:val="22"/>
          <w:szCs w:val="22"/>
          <w:lang w:val="pl-PL"/>
        </w:rPr>
      </w:pPr>
      <w:r>
        <w:rPr>
          <w:color w:val="000000" w:themeColor="text1"/>
          <w:sz w:val="22"/>
          <w:szCs w:val="22"/>
          <w:lang w:val="pl-PL"/>
        </w:rPr>
        <w:t>Zmiany Umowy, o których mowa w ust. 1 muszą być dokonywane z zachowaniem przepisu art. 454 oraz 455 ustawy Prawo zamówień publicznych.</w:t>
      </w:r>
      <w:r>
        <w:rPr>
          <w:i/>
          <w:color w:val="000000" w:themeColor="text1"/>
          <w:sz w:val="22"/>
          <w:szCs w:val="22"/>
          <w:lang w:val="pl-PL"/>
        </w:rPr>
        <w:t xml:space="preserve">  </w:t>
      </w:r>
    </w:p>
    <w:p w14:paraId="2EED817F" w14:textId="77777777" w:rsidR="00CE02CC" w:rsidRDefault="00CE02CC" w:rsidP="00CE02CC">
      <w:pPr>
        <w:numPr>
          <w:ilvl w:val="0"/>
          <w:numId w:val="22"/>
        </w:numPr>
        <w:suppressAutoHyphens w:val="0"/>
        <w:autoSpaceDN w:val="0"/>
        <w:ind w:left="284" w:hanging="284"/>
        <w:jc w:val="both"/>
        <w:rPr>
          <w:color w:val="000000" w:themeColor="text1"/>
          <w:sz w:val="22"/>
          <w:szCs w:val="22"/>
          <w:lang w:val="pl-PL"/>
        </w:rPr>
      </w:pPr>
      <w:r>
        <w:rPr>
          <w:color w:val="000000" w:themeColor="text1"/>
          <w:sz w:val="22"/>
          <w:szCs w:val="22"/>
          <w:lang w:val="pl-PL"/>
        </w:rPr>
        <w:t xml:space="preserve">Dopuszcza się możliwość zmiany ustaleń niniejszej Umowy w stosunku do treści oferty, bez przeprowadzania nowego postępowania o udzielenie zamówienia Wykonawcy w następującym zakresie: </w:t>
      </w:r>
    </w:p>
    <w:p w14:paraId="688DC44C" w14:textId="77777777" w:rsidR="00CE02CC" w:rsidRDefault="00CE02CC" w:rsidP="00CE02CC">
      <w:pPr>
        <w:numPr>
          <w:ilvl w:val="1"/>
          <w:numId w:val="23"/>
        </w:numPr>
        <w:suppressAutoHyphens w:val="0"/>
        <w:ind w:left="709" w:hanging="425"/>
        <w:jc w:val="both"/>
        <w:rPr>
          <w:color w:val="000000"/>
          <w:sz w:val="22"/>
          <w:szCs w:val="22"/>
          <w:lang w:val="pl-PL"/>
        </w:rPr>
      </w:pPr>
      <w:r>
        <w:rPr>
          <w:b/>
          <w:bCs/>
          <w:color w:val="000000"/>
          <w:sz w:val="22"/>
          <w:szCs w:val="22"/>
          <w:lang w:val="pl-PL"/>
        </w:rPr>
        <w:t>t</w:t>
      </w:r>
      <w:r>
        <w:rPr>
          <w:b/>
          <w:bCs/>
          <w:color w:val="000000"/>
          <w:kern w:val="2"/>
          <w:sz w:val="22"/>
          <w:szCs w:val="22"/>
          <w:lang w:val="pl-PL"/>
        </w:rPr>
        <w:t xml:space="preserve">erminu realizacji przedmiotu Umowy, </w:t>
      </w:r>
      <w:r>
        <w:rPr>
          <w:bCs/>
          <w:color w:val="000000"/>
          <w:kern w:val="2"/>
          <w:sz w:val="22"/>
          <w:szCs w:val="22"/>
          <w:lang w:val="pl-PL"/>
        </w:rPr>
        <w:t xml:space="preserve">gdy jest ona spowodowana </w:t>
      </w:r>
      <w:r>
        <w:rPr>
          <w:color w:val="000000"/>
          <w:kern w:val="2"/>
          <w:sz w:val="22"/>
          <w:szCs w:val="22"/>
          <w:lang w:val="pl-PL"/>
        </w:rPr>
        <w:t xml:space="preserve">następstwem okoliczności leżących po stronie Zamawiającego lub przeszkodami dającymi się przypisać Zamawiającemu, </w:t>
      </w:r>
    </w:p>
    <w:p w14:paraId="21B07C51" w14:textId="77777777" w:rsidR="00CE02CC" w:rsidRDefault="00CE02CC" w:rsidP="00CE02CC">
      <w:pPr>
        <w:numPr>
          <w:ilvl w:val="1"/>
          <w:numId w:val="23"/>
        </w:numPr>
        <w:suppressAutoHyphens w:val="0"/>
        <w:autoSpaceDN w:val="0"/>
        <w:ind w:left="709" w:hanging="425"/>
        <w:jc w:val="both"/>
        <w:rPr>
          <w:color w:val="000000" w:themeColor="text1"/>
          <w:sz w:val="22"/>
          <w:szCs w:val="22"/>
          <w:lang w:val="pl-PL"/>
        </w:rPr>
      </w:pPr>
      <w:r>
        <w:rPr>
          <w:color w:val="000000" w:themeColor="text1"/>
          <w:sz w:val="22"/>
          <w:szCs w:val="22"/>
          <w:lang w:val="pl-PL"/>
        </w:rPr>
        <w:t xml:space="preserve">następstwem wprowadzania </w:t>
      </w:r>
      <w:r>
        <w:rPr>
          <w:b/>
          <w:bCs/>
          <w:color w:val="000000" w:themeColor="text1"/>
          <w:sz w:val="22"/>
          <w:szCs w:val="22"/>
          <w:lang w:val="pl-PL"/>
        </w:rPr>
        <w:t>zmian w obowiązujących przepisach prawa</w:t>
      </w:r>
      <w:r>
        <w:rPr>
          <w:color w:val="000000" w:themeColor="text1"/>
          <w:sz w:val="22"/>
          <w:szCs w:val="22"/>
          <w:lang w:val="pl-PL"/>
        </w:rPr>
        <w:t xml:space="preserve"> mających wpływ na realizację przedmiotu zamówienia</w:t>
      </w:r>
    </w:p>
    <w:p w14:paraId="0A9DE7B3" w14:textId="77777777" w:rsidR="00CE02CC" w:rsidRDefault="00CE02CC" w:rsidP="00CE02CC">
      <w:pPr>
        <w:numPr>
          <w:ilvl w:val="1"/>
          <w:numId w:val="23"/>
        </w:numPr>
        <w:suppressAutoHyphens w:val="0"/>
        <w:autoSpaceDN w:val="0"/>
        <w:ind w:left="709" w:hanging="425"/>
        <w:jc w:val="both"/>
        <w:rPr>
          <w:color w:val="000000" w:themeColor="text1"/>
          <w:sz w:val="22"/>
          <w:szCs w:val="22"/>
          <w:lang w:val="pl-PL"/>
        </w:rPr>
      </w:pPr>
      <w:r>
        <w:rPr>
          <w:b/>
          <w:color w:val="000000" w:themeColor="text1"/>
          <w:kern w:val="2"/>
          <w:sz w:val="22"/>
          <w:szCs w:val="22"/>
          <w:lang w:val="pl-PL"/>
        </w:rPr>
        <w:t>jakości lub innych</w:t>
      </w:r>
      <w:r>
        <w:rPr>
          <w:color w:val="000000" w:themeColor="text1"/>
          <w:kern w:val="2"/>
          <w:sz w:val="22"/>
          <w:szCs w:val="22"/>
          <w:lang w:val="pl-PL"/>
        </w:rPr>
        <w:t xml:space="preserve"> </w:t>
      </w:r>
      <w:r>
        <w:rPr>
          <w:b/>
          <w:color w:val="000000" w:themeColor="text1"/>
          <w:kern w:val="2"/>
          <w:sz w:val="22"/>
          <w:szCs w:val="22"/>
          <w:lang w:val="pl-PL"/>
        </w:rPr>
        <w:t>parametrów urządzeń zaoferowanych w ofercie</w:t>
      </w:r>
      <w:r>
        <w:rPr>
          <w:color w:val="000000" w:themeColor="text1"/>
          <w:kern w:val="2"/>
          <w:sz w:val="22"/>
          <w:szCs w:val="22"/>
          <w:lang w:val="pl-PL"/>
        </w:rPr>
        <w:t>, przy czym zmiana taka może być spowodowana:</w:t>
      </w:r>
    </w:p>
    <w:p w14:paraId="66CE8150" w14:textId="77777777" w:rsidR="00CE02CC" w:rsidRDefault="00CE02CC" w:rsidP="00CE02CC">
      <w:pPr>
        <w:numPr>
          <w:ilvl w:val="0"/>
          <w:numId w:val="41"/>
        </w:numPr>
        <w:tabs>
          <w:tab w:val="left" w:pos="1040"/>
        </w:tabs>
        <w:autoSpaceDN w:val="0"/>
        <w:jc w:val="both"/>
        <w:rPr>
          <w:color w:val="000000" w:themeColor="text1"/>
          <w:kern w:val="2"/>
          <w:sz w:val="22"/>
          <w:szCs w:val="22"/>
          <w:lang w:val="pl-PL"/>
        </w:rPr>
      </w:pPr>
      <w:r>
        <w:rPr>
          <w:color w:val="000000" w:themeColor="text1"/>
          <w:kern w:val="2"/>
          <w:sz w:val="22"/>
          <w:szCs w:val="22"/>
          <w:lang w:val="pl-PL"/>
        </w:rPr>
        <w:t>niedostępnością na rynku urządzeń wskazanych w ofercie wynikającą z zaprzestania produkcji lub wycofaniem z rynku tych urządzeń;</w:t>
      </w:r>
    </w:p>
    <w:p w14:paraId="1B43B840" w14:textId="77777777" w:rsidR="00CE02CC" w:rsidRDefault="00CE02CC" w:rsidP="00CE02CC">
      <w:pPr>
        <w:numPr>
          <w:ilvl w:val="0"/>
          <w:numId w:val="42"/>
        </w:numPr>
        <w:tabs>
          <w:tab w:val="left" w:pos="1040"/>
        </w:tabs>
        <w:autoSpaceDN w:val="0"/>
        <w:jc w:val="both"/>
        <w:rPr>
          <w:color w:val="000000" w:themeColor="text1"/>
          <w:kern w:val="2"/>
          <w:sz w:val="22"/>
          <w:szCs w:val="22"/>
          <w:lang w:val="pl-PL"/>
        </w:rPr>
      </w:pPr>
      <w:r>
        <w:rPr>
          <w:color w:val="000000" w:themeColor="text1"/>
          <w:kern w:val="2"/>
          <w:sz w:val="22"/>
          <w:szCs w:val="22"/>
          <w:lang w:val="pl-PL"/>
        </w:rPr>
        <w:lastRenderedPageBreak/>
        <w:t xml:space="preserve">pojawieniem się na rynku urządzeń nowszej generacji pozwalających na zaoszczędzenie kosztów realizacji przedmiotu umowy lub kosztów eksploatacji  przedmiotu umowy, </w:t>
      </w:r>
    </w:p>
    <w:p w14:paraId="10002F18" w14:textId="77777777" w:rsidR="00CE02CC" w:rsidRDefault="00CE02CC" w:rsidP="00CE02CC">
      <w:pPr>
        <w:numPr>
          <w:ilvl w:val="0"/>
          <w:numId w:val="42"/>
        </w:numPr>
        <w:tabs>
          <w:tab w:val="left" w:pos="1040"/>
        </w:tabs>
        <w:autoSpaceDN w:val="0"/>
        <w:jc w:val="both"/>
        <w:rPr>
          <w:kern w:val="2"/>
          <w:sz w:val="22"/>
          <w:szCs w:val="22"/>
          <w:lang w:val="pl-PL"/>
        </w:rPr>
      </w:pPr>
      <w:r>
        <w:rPr>
          <w:color w:val="000000" w:themeColor="text1"/>
          <w:kern w:val="2"/>
          <w:sz w:val="22"/>
          <w:szCs w:val="22"/>
          <w:lang w:val="pl-PL"/>
        </w:rPr>
        <w:t>pojawieniem się na rynku urządzeń o lepszych</w:t>
      </w:r>
      <w:r>
        <w:rPr>
          <w:kern w:val="2"/>
          <w:sz w:val="22"/>
          <w:szCs w:val="22"/>
          <w:lang w:val="pl-PL"/>
        </w:rPr>
        <w:t xml:space="preserve"> parametrach niż wskazane w ofercie</w:t>
      </w:r>
    </w:p>
    <w:p w14:paraId="721B55E7" w14:textId="77777777" w:rsidR="00CE02CC" w:rsidRDefault="00CE02CC" w:rsidP="00CE02CC">
      <w:pPr>
        <w:numPr>
          <w:ilvl w:val="1"/>
          <w:numId w:val="23"/>
        </w:numPr>
        <w:autoSpaceDN w:val="0"/>
        <w:ind w:left="709" w:hanging="426"/>
        <w:jc w:val="both"/>
        <w:rPr>
          <w:kern w:val="2"/>
          <w:sz w:val="22"/>
          <w:szCs w:val="22"/>
          <w:lang w:val="pl-PL"/>
        </w:rPr>
      </w:pPr>
      <w:r>
        <w:rPr>
          <w:b/>
          <w:bCs/>
          <w:sz w:val="22"/>
          <w:szCs w:val="22"/>
          <w:lang w:val="pl-PL"/>
        </w:rPr>
        <w:t>zmiany wysokości wynagrodzenia w przypadku zmiany stawki podatku 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DBB62E0" w14:textId="77777777" w:rsidR="00CE02CC" w:rsidRDefault="00CE02CC" w:rsidP="00CE02CC">
      <w:pPr>
        <w:numPr>
          <w:ilvl w:val="0"/>
          <w:numId w:val="22"/>
        </w:numPr>
        <w:autoSpaceDN w:val="0"/>
        <w:ind w:left="567" w:hanging="425"/>
        <w:jc w:val="both"/>
        <w:rPr>
          <w:color w:val="000000"/>
          <w:kern w:val="2"/>
          <w:sz w:val="22"/>
          <w:szCs w:val="22"/>
          <w:lang w:val="pl-PL"/>
        </w:rPr>
      </w:pPr>
      <w:r>
        <w:rPr>
          <w:kern w:val="2"/>
          <w:sz w:val="22"/>
          <w:szCs w:val="22"/>
          <w:lang w:val="pl-PL"/>
        </w:rPr>
        <w:t>W przypadku zmiany, o której mowa w ust. 3 pkt. d), wartość wynagrodzenia netto nie zmieni się, a wartość</w:t>
      </w:r>
      <w:r>
        <w:rPr>
          <w:color w:val="000000"/>
          <w:kern w:val="2"/>
          <w:sz w:val="22"/>
          <w:szCs w:val="22"/>
          <w:lang w:val="pl-PL"/>
        </w:rPr>
        <w:t xml:space="preserve"> wynagrodzenia brutto zostanie wyliczona na podstawie nowych przepisów</w:t>
      </w:r>
    </w:p>
    <w:p w14:paraId="38CCEAD7" w14:textId="77777777" w:rsidR="00CE02CC" w:rsidRDefault="00CE02CC" w:rsidP="00CE02CC">
      <w:pPr>
        <w:numPr>
          <w:ilvl w:val="0"/>
          <w:numId w:val="22"/>
        </w:numPr>
        <w:autoSpaceDN w:val="0"/>
        <w:ind w:left="567" w:hanging="425"/>
        <w:jc w:val="both"/>
        <w:rPr>
          <w:color w:val="000000"/>
          <w:kern w:val="2"/>
          <w:sz w:val="22"/>
          <w:szCs w:val="22"/>
          <w:lang w:val="pl-PL"/>
        </w:rPr>
      </w:pPr>
      <w:r>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Pr>
          <w:sz w:val="22"/>
          <w:szCs w:val="22"/>
          <w:lang w:val="pl-PL"/>
        </w:rPr>
        <w:t xml:space="preserve">  </w:t>
      </w:r>
    </w:p>
    <w:p w14:paraId="285A0E2D" w14:textId="77777777" w:rsidR="00CE02CC" w:rsidRDefault="00CE02CC" w:rsidP="00CE02CC">
      <w:pPr>
        <w:pStyle w:val="Tretekstu"/>
        <w:spacing w:line="240" w:lineRule="auto"/>
        <w:jc w:val="center"/>
        <w:rPr>
          <w:rFonts w:ascii="Times New Roman" w:hAnsi="Times New Roman"/>
          <w:color w:val="auto"/>
          <w:sz w:val="22"/>
          <w:szCs w:val="22"/>
        </w:rPr>
      </w:pPr>
    </w:p>
    <w:p w14:paraId="21DEA68C"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§14</w:t>
      </w:r>
    </w:p>
    <w:p w14:paraId="75A8064C"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Zamawiającego.</w:t>
      </w:r>
    </w:p>
    <w:p w14:paraId="4A068FB7"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§15</w:t>
      </w:r>
    </w:p>
    <w:p w14:paraId="78C42DED"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1922E41F"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§16</w:t>
      </w:r>
    </w:p>
    <w:p w14:paraId="6A963906"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20168B20" w14:textId="77777777" w:rsidR="00CE02CC" w:rsidRDefault="00CE02CC" w:rsidP="00CE02CC">
      <w:pPr>
        <w:pStyle w:val="Tretekstu"/>
        <w:spacing w:line="240" w:lineRule="auto"/>
        <w:jc w:val="center"/>
        <w:rPr>
          <w:rFonts w:ascii="Times New Roman" w:hAnsi="Times New Roman"/>
          <w:sz w:val="22"/>
          <w:szCs w:val="22"/>
        </w:rPr>
      </w:pPr>
    </w:p>
    <w:p w14:paraId="1BE40C57"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§17</w:t>
      </w:r>
    </w:p>
    <w:p w14:paraId="16BA248C" w14:textId="77777777" w:rsidR="00CE02CC" w:rsidRDefault="00CE02CC" w:rsidP="00CE02CC">
      <w:pPr>
        <w:pStyle w:val="Tretekstu"/>
        <w:spacing w:line="240" w:lineRule="auto"/>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7E18D883" w14:textId="77777777" w:rsidR="00CE02CC" w:rsidRDefault="00CE02CC" w:rsidP="00CE02CC">
      <w:pPr>
        <w:pStyle w:val="Tekstpodstawowy2"/>
        <w:spacing w:line="240" w:lineRule="auto"/>
        <w:rPr>
          <w:sz w:val="22"/>
          <w:szCs w:val="22"/>
        </w:rPr>
      </w:pPr>
    </w:p>
    <w:p w14:paraId="1A3708A3" w14:textId="77777777" w:rsidR="00CE02CC" w:rsidRDefault="00CE02CC" w:rsidP="00CE02CC">
      <w:pPr>
        <w:pStyle w:val="Tekstpodstawowy2"/>
        <w:spacing w:line="240" w:lineRule="auto"/>
        <w:rPr>
          <w:sz w:val="22"/>
          <w:szCs w:val="22"/>
        </w:rPr>
      </w:pPr>
    </w:p>
    <w:p w14:paraId="4C53102F" w14:textId="77777777" w:rsidR="00CE02CC" w:rsidRDefault="00CE02CC" w:rsidP="00CE02CC">
      <w:pPr>
        <w:pStyle w:val="Tekstpodstawowy2"/>
        <w:spacing w:line="240" w:lineRule="auto"/>
        <w:rPr>
          <w:sz w:val="22"/>
          <w:szCs w:val="22"/>
        </w:rPr>
      </w:pPr>
    </w:p>
    <w:p w14:paraId="29A0B30B" w14:textId="77777777" w:rsidR="00CE02CC" w:rsidRDefault="00CE02CC" w:rsidP="00CE02CC">
      <w:pPr>
        <w:pStyle w:val="Tekstpodstawowy2"/>
        <w:spacing w:line="240" w:lineRule="auto"/>
        <w:rPr>
          <w:sz w:val="22"/>
          <w:szCs w:val="22"/>
        </w:rPr>
      </w:pPr>
      <w:r>
        <w:rPr>
          <w:sz w:val="22"/>
          <w:szCs w:val="22"/>
        </w:rPr>
        <w:t xml:space="preserve">     </w:t>
      </w:r>
    </w:p>
    <w:p w14:paraId="150169EA" w14:textId="77777777" w:rsidR="00CE02CC" w:rsidRDefault="00CE02CC" w:rsidP="00CE02CC">
      <w:pPr>
        <w:pStyle w:val="Tekstpodstawowy2"/>
        <w:spacing w:line="240" w:lineRule="auto"/>
        <w:rPr>
          <w:sz w:val="22"/>
          <w:szCs w:val="22"/>
        </w:rPr>
      </w:pPr>
      <w:r>
        <w:rPr>
          <w:b/>
          <w:sz w:val="22"/>
          <w:szCs w:val="22"/>
        </w:rPr>
        <w:t xml:space="preserve">                  Za Zamawiającego                                                                   Za Wykonawcę </w:t>
      </w:r>
    </w:p>
    <w:p w14:paraId="72490355" w14:textId="77777777" w:rsidR="00CE02CC" w:rsidRDefault="00CE02CC" w:rsidP="00CE02CC">
      <w:pPr>
        <w:pStyle w:val="Zwykytekst"/>
        <w:rPr>
          <w:rFonts w:ascii="Times New Roman" w:hAnsi="Times New Roman" w:cs="Times New Roman"/>
          <w:sz w:val="22"/>
          <w:szCs w:val="22"/>
          <w:lang w:val="pl-PL"/>
        </w:rPr>
      </w:pPr>
    </w:p>
    <w:p w14:paraId="7611BF19" w14:textId="77777777" w:rsidR="00CE02CC" w:rsidRDefault="00CE02CC" w:rsidP="00CE02CC">
      <w:pPr>
        <w:pStyle w:val="Zwykytekst"/>
        <w:rPr>
          <w:rFonts w:ascii="Times New Roman" w:hAnsi="Times New Roman" w:cs="Times New Roman"/>
          <w:sz w:val="22"/>
          <w:szCs w:val="22"/>
          <w:lang w:val="pl-PL"/>
        </w:rPr>
      </w:pPr>
    </w:p>
    <w:p w14:paraId="21DD1F97" w14:textId="77777777" w:rsidR="00CE02CC" w:rsidRDefault="00CE02CC" w:rsidP="00CE02CC">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3B11A0EC" w14:textId="77777777" w:rsidR="00CE02CC" w:rsidRDefault="00CE02CC" w:rsidP="00CE02CC">
      <w:pPr>
        <w:pStyle w:val="Zwykytekst"/>
        <w:tabs>
          <w:tab w:val="left" w:pos="7050"/>
        </w:tabs>
        <w:rPr>
          <w:rFonts w:ascii="Times New Roman" w:hAnsi="Times New Roman" w:cs="Times New Roman"/>
          <w:sz w:val="22"/>
          <w:szCs w:val="22"/>
          <w:lang w:val="pl-PL"/>
        </w:rPr>
      </w:pPr>
      <w:r>
        <w:rPr>
          <w:rFonts w:ascii="Times New Roman" w:hAnsi="Times New Roman" w:cs="Times New Roman"/>
          <w:sz w:val="22"/>
          <w:szCs w:val="22"/>
          <w:lang w:val="pl-PL"/>
        </w:rPr>
        <w:t xml:space="preserve">                      (data i podpis)                                                                          (data i podpis)</w:t>
      </w:r>
    </w:p>
    <w:p w14:paraId="2E575900" w14:textId="77777777" w:rsidR="00CE02CC" w:rsidRDefault="00CE02CC" w:rsidP="00CE02CC">
      <w:pPr>
        <w:pStyle w:val="Zwykytekst"/>
        <w:rPr>
          <w:rFonts w:ascii="Times New Roman" w:hAnsi="Times New Roman" w:cs="Times New Roman"/>
          <w:sz w:val="22"/>
          <w:szCs w:val="22"/>
          <w:lang w:val="pl-PL"/>
        </w:rPr>
      </w:pPr>
    </w:p>
    <w:p w14:paraId="67FE119D" w14:textId="77777777" w:rsidR="00CE02CC" w:rsidRDefault="00CE02CC" w:rsidP="00CE02CC">
      <w:pPr>
        <w:pStyle w:val="Tretekstu"/>
        <w:spacing w:line="240" w:lineRule="auto"/>
        <w:jc w:val="center"/>
        <w:rPr>
          <w:rFonts w:ascii="Times New Roman" w:hAnsi="Times New Roman"/>
          <w:sz w:val="22"/>
          <w:szCs w:val="22"/>
        </w:rPr>
      </w:pPr>
    </w:p>
    <w:p w14:paraId="18F6B238" w14:textId="77777777" w:rsidR="00CE02CC" w:rsidRDefault="00CE02CC" w:rsidP="00CE02CC">
      <w:pPr>
        <w:pStyle w:val="Tretekstu"/>
        <w:spacing w:line="240" w:lineRule="auto"/>
        <w:jc w:val="center"/>
        <w:rPr>
          <w:rFonts w:ascii="Times New Roman" w:hAnsi="Times New Roman"/>
          <w:sz w:val="22"/>
          <w:szCs w:val="22"/>
        </w:rPr>
      </w:pPr>
    </w:p>
    <w:p w14:paraId="4B1FBD53" w14:textId="77777777" w:rsidR="00CE02CC" w:rsidRDefault="00CE02CC" w:rsidP="00CE02CC">
      <w:pPr>
        <w:pStyle w:val="Tretekstu"/>
        <w:spacing w:line="240" w:lineRule="auto"/>
        <w:jc w:val="center"/>
        <w:rPr>
          <w:rFonts w:ascii="Times New Roman" w:hAnsi="Times New Roman"/>
          <w:sz w:val="22"/>
          <w:szCs w:val="22"/>
        </w:rPr>
      </w:pPr>
      <w:r>
        <w:rPr>
          <w:rFonts w:ascii="Times New Roman" w:hAnsi="Times New Roman"/>
          <w:sz w:val="22"/>
          <w:szCs w:val="22"/>
        </w:rPr>
        <w:t>KONTRASYGNATA FINANSOWA</w:t>
      </w:r>
    </w:p>
    <w:p w14:paraId="267AD18B" w14:textId="798ACCA9" w:rsidR="00667A10" w:rsidRPr="00CE02CC" w:rsidRDefault="00667A10" w:rsidP="00CE02CC"/>
    <w:sectPr w:rsidR="00667A10" w:rsidRPr="00CE02CC">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9DED5" w14:textId="77777777" w:rsidR="006720A9" w:rsidRDefault="006720A9">
      <w:r>
        <w:separator/>
      </w:r>
    </w:p>
  </w:endnote>
  <w:endnote w:type="continuationSeparator" w:id="0">
    <w:p w14:paraId="2BADEFFA" w14:textId="77777777" w:rsidR="006720A9" w:rsidRDefault="00672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ABA5D" w14:textId="77777777" w:rsidR="00324CF5" w:rsidRDefault="00324C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02AF" w14:textId="77777777" w:rsidR="006720A9" w:rsidRDefault="006720A9">
      <w:r>
        <w:separator/>
      </w:r>
    </w:p>
  </w:footnote>
  <w:footnote w:type="continuationSeparator" w:id="0">
    <w:p w14:paraId="4566E17C" w14:textId="77777777" w:rsidR="006720A9" w:rsidRDefault="00672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77777777" w:rsidR="00324CF5" w:rsidRDefault="00324CF5">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0D3D0715"/>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0C53B5B"/>
    <w:multiLevelType w:val="hybridMultilevel"/>
    <w:tmpl w:val="213C5FA2"/>
    <w:lvl w:ilvl="0" w:tplc="B8BA4FDC">
      <w:start w:val="1"/>
      <w:numFmt w:val="lowerLetter"/>
      <w:lvlText w:val="%1)"/>
      <w:lvlJc w:val="left"/>
      <w:pPr>
        <w:ind w:left="644" w:hanging="360"/>
      </w:pPr>
      <w:rPr>
        <w:rFonts w:eastAsia="Times New Roman"/>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4"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8E907DB"/>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8"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8"/>
  </w:num>
  <w:num w:numId="2">
    <w:abstractNumId w:val="17"/>
  </w:num>
  <w:num w:numId="3">
    <w:abstractNumId w:val="22"/>
  </w:num>
  <w:num w:numId="4">
    <w:abstractNumId w:val="23"/>
  </w:num>
  <w:num w:numId="5">
    <w:abstractNumId w:val="26"/>
  </w:num>
  <w:num w:numId="6">
    <w:abstractNumId w:val="4"/>
  </w:num>
  <w:num w:numId="7">
    <w:abstractNumId w:val="1"/>
  </w:num>
  <w:num w:numId="8">
    <w:abstractNumId w:val="28"/>
  </w:num>
  <w:num w:numId="9">
    <w:abstractNumId w:val="16"/>
  </w:num>
  <w:num w:numId="10">
    <w:abstractNumId w:val="11"/>
  </w:num>
  <w:num w:numId="11">
    <w:abstractNumId w:val="27"/>
  </w:num>
  <w:num w:numId="12">
    <w:abstractNumId w:val="0"/>
  </w:num>
  <w:num w:numId="13">
    <w:abstractNumId w:val="25"/>
  </w:num>
  <w:num w:numId="14">
    <w:abstractNumId w:val="5"/>
  </w:num>
  <w:num w:numId="15">
    <w:abstractNumId w:val="14"/>
  </w:num>
  <w:num w:numId="16">
    <w:abstractNumId w:val="7"/>
  </w:num>
  <w:num w:numId="17">
    <w:abstractNumId w:val="9"/>
  </w:num>
  <w:num w:numId="18">
    <w:abstractNumId w:val="20"/>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lvlOverride w:ilvl="2"/>
    <w:lvlOverride w:ilvl="3"/>
    <w:lvlOverride w:ilvl="4"/>
    <w:lvlOverride w:ilvl="5"/>
    <w:lvlOverride w:ilvl="6"/>
    <w:lvlOverride w:ilvl="7"/>
    <w:lvlOverride w:ilvl="8"/>
  </w:num>
  <w:num w:numId="34">
    <w:abstractNumId w:val="28"/>
    <w:lvlOverride w:ilvl="0">
      <w:startOverride w:val="3"/>
    </w:lvlOverride>
    <w:lvlOverride w:ilvl="1">
      <w:startOverride w:val="1"/>
    </w:lvlOverride>
    <w:lvlOverride w:ilvl="2"/>
    <w:lvlOverride w:ilvl="3"/>
    <w:lvlOverride w:ilvl="4"/>
    <w:lvlOverride w:ilvl="5"/>
    <w:lvlOverride w:ilvl="6"/>
    <w:lvlOverride w:ilvl="7"/>
    <w:lvlOverride w:ilvl="8"/>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06A57"/>
    <w:rsid w:val="000111FF"/>
    <w:rsid w:val="00011977"/>
    <w:rsid w:val="00065683"/>
    <w:rsid w:val="00087FDA"/>
    <w:rsid w:val="000E45DA"/>
    <w:rsid w:val="000F15BB"/>
    <w:rsid w:val="0010051A"/>
    <w:rsid w:val="00120B71"/>
    <w:rsid w:val="00156485"/>
    <w:rsid w:val="00172BEA"/>
    <w:rsid w:val="00176A23"/>
    <w:rsid w:val="00193722"/>
    <w:rsid w:val="001B4883"/>
    <w:rsid w:val="00213E6B"/>
    <w:rsid w:val="0026654C"/>
    <w:rsid w:val="00300F83"/>
    <w:rsid w:val="00324CF5"/>
    <w:rsid w:val="003464A9"/>
    <w:rsid w:val="003B19FF"/>
    <w:rsid w:val="003C5E3F"/>
    <w:rsid w:val="003F0190"/>
    <w:rsid w:val="0040550E"/>
    <w:rsid w:val="00432448"/>
    <w:rsid w:val="00480C3D"/>
    <w:rsid w:val="004A7186"/>
    <w:rsid w:val="004D18D2"/>
    <w:rsid w:val="005232BC"/>
    <w:rsid w:val="00532A62"/>
    <w:rsid w:val="00553EDE"/>
    <w:rsid w:val="00554A26"/>
    <w:rsid w:val="005A53CC"/>
    <w:rsid w:val="005A6AAD"/>
    <w:rsid w:val="005D4B60"/>
    <w:rsid w:val="0062605E"/>
    <w:rsid w:val="00667A10"/>
    <w:rsid w:val="006720A9"/>
    <w:rsid w:val="006959DC"/>
    <w:rsid w:val="006B1233"/>
    <w:rsid w:val="006B7D57"/>
    <w:rsid w:val="006C5A42"/>
    <w:rsid w:val="006C795B"/>
    <w:rsid w:val="006D318A"/>
    <w:rsid w:val="006F6EC7"/>
    <w:rsid w:val="00705E12"/>
    <w:rsid w:val="00740441"/>
    <w:rsid w:val="007407C7"/>
    <w:rsid w:val="007873E1"/>
    <w:rsid w:val="00797600"/>
    <w:rsid w:val="007B47A0"/>
    <w:rsid w:val="008023F5"/>
    <w:rsid w:val="008541C2"/>
    <w:rsid w:val="008F0167"/>
    <w:rsid w:val="00927722"/>
    <w:rsid w:val="0095668B"/>
    <w:rsid w:val="00973AC6"/>
    <w:rsid w:val="009A5C07"/>
    <w:rsid w:val="009A6437"/>
    <w:rsid w:val="009D3EF9"/>
    <w:rsid w:val="009E23A8"/>
    <w:rsid w:val="00B1424F"/>
    <w:rsid w:val="00B22D12"/>
    <w:rsid w:val="00BA3754"/>
    <w:rsid w:val="00BA5E11"/>
    <w:rsid w:val="00BD1788"/>
    <w:rsid w:val="00C24DDC"/>
    <w:rsid w:val="00C6717F"/>
    <w:rsid w:val="00C8632B"/>
    <w:rsid w:val="00CB2EB0"/>
    <w:rsid w:val="00CC5A29"/>
    <w:rsid w:val="00CD08D1"/>
    <w:rsid w:val="00CE02CC"/>
    <w:rsid w:val="00CE6667"/>
    <w:rsid w:val="00CF3A40"/>
    <w:rsid w:val="00D117DE"/>
    <w:rsid w:val="00D45F04"/>
    <w:rsid w:val="00DB7920"/>
    <w:rsid w:val="00DD3C03"/>
    <w:rsid w:val="00DE4E2D"/>
    <w:rsid w:val="00DE5052"/>
    <w:rsid w:val="00DF0BE2"/>
    <w:rsid w:val="00E453BE"/>
    <w:rsid w:val="00EA3D46"/>
    <w:rsid w:val="00EA74E4"/>
    <w:rsid w:val="00EA7E3B"/>
    <w:rsid w:val="00EF4320"/>
    <w:rsid w:val="00EF70A0"/>
    <w:rsid w:val="00F35559"/>
    <w:rsid w:val="00F370A0"/>
    <w:rsid w:val="00F41D79"/>
    <w:rsid w:val="00F71D20"/>
    <w:rsid w:val="00F84141"/>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qFormat/>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qFormat/>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1622">
      <w:bodyDiv w:val="1"/>
      <w:marLeft w:val="0"/>
      <w:marRight w:val="0"/>
      <w:marTop w:val="0"/>
      <w:marBottom w:val="0"/>
      <w:divBdr>
        <w:top w:val="none" w:sz="0" w:space="0" w:color="auto"/>
        <w:left w:val="none" w:sz="0" w:space="0" w:color="auto"/>
        <w:bottom w:val="none" w:sz="0" w:space="0" w:color="auto"/>
        <w:right w:val="none" w:sz="0" w:space="0" w:color="auto"/>
      </w:divBdr>
    </w:div>
    <w:div w:id="144905677">
      <w:bodyDiv w:val="1"/>
      <w:marLeft w:val="0"/>
      <w:marRight w:val="0"/>
      <w:marTop w:val="0"/>
      <w:marBottom w:val="0"/>
      <w:divBdr>
        <w:top w:val="none" w:sz="0" w:space="0" w:color="auto"/>
        <w:left w:val="none" w:sz="0" w:space="0" w:color="auto"/>
        <w:bottom w:val="none" w:sz="0" w:space="0" w:color="auto"/>
        <w:right w:val="none" w:sz="0" w:space="0" w:color="auto"/>
      </w:divBdr>
    </w:div>
    <w:div w:id="152181399">
      <w:bodyDiv w:val="1"/>
      <w:marLeft w:val="0"/>
      <w:marRight w:val="0"/>
      <w:marTop w:val="0"/>
      <w:marBottom w:val="0"/>
      <w:divBdr>
        <w:top w:val="none" w:sz="0" w:space="0" w:color="auto"/>
        <w:left w:val="none" w:sz="0" w:space="0" w:color="auto"/>
        <w:bottom w:val="none" w:sz="0" w:space="0" w:color="auto"/>
        <w:right w:val="none" w:sz="0" w:space="0" w:color="auto"/>
      </w:divBdr>
    </w:div>
    <w:div w:id="193231961">
      <w:bodyDiv w:val="1"/>
      <w:marLeft w:val="0"/>
      <w:marRight w:val="0"/>
      <w:marTop w:val="0"/>
      <w:marBottom w:val="0"/>
      <w:divBdr>
        <w:top w:val="none" w:sz="0" w:space="0" w:color="auto"/>
        <w:left w:val="none" w:sz="0" w:space="0" w:color="auto"/>
        <w:bottom w:val="none" w:sz="0" w:space="0" w:color="auto"/>
        <w:right w:val="none" w:sz="0" w:space="0" w:color="auto"/>
      </w:divBdr>
    </w:div>
    <w:div w:id="623659822">
      <w:bodyDiv w:val="1"/>
      <w:marLeft w:val="0"/>
      <w:marRight w:val="0"/>
      <w:marTop w:val="0"/>
      <w:marBottom w:val="0"/>
      <w:divBdr>
        <w:top w:val="none" w:sz="0" w:space="0" w:color="auto"/>
        <w:left w:val="none" w:sz="0" w:space="0" w:color="auto"/>
        <w:bottom w:val="none" w:sz="0" w:space="0" w:color="auto"/>
        <w:right w:val="none" w:sz="0" w:space="0" w:color="auto"/>
      </w:divBdr>
    </w:div>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2971</Words>
  <Characters>17831</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Sylwia Lempart</cp:lastModifiedBy>
  <cp:revision>4</cp:revision>
  <cp:lastPrinted>2021-06-18T09:49:00Z</cp:lastPrinted>
  <dcterms:created xsi:type="dcterms:W3CDTF">2021-11-17T12:24:00Z</dcterms:created>
  <dcterms:modified xsi:type="dcterms:W3CDTF">2021-11-17T12:36:00Z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