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977FD" w14:textId="77777777" w:rsidR="00890B92" w:rsidRDefault="00D060EC" w:rsidP="00890B92">
      <w:pPr>
        <w:spacing w:after="240"/>
        <w:jc w:val="right"/>
        <w:rPr>
          <w:sz w:val="22"/>
          <w:szCs w:val="22"/>
        </w:rPr>
      </w:pPr>
      <w:r w:rsidRPr="00D060E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060EC">
        <w:rPr>
          <w:sz w:val="22"/>
          <w:szCs w:val="22"/>
        </w:rPr>
        <w:t>2021-12-14</w:t>
      </w:r>
    </w:p>
    <w:p w14:paraId="150D0BB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087270D" w14:textId="77777777" w:rsidR="00D060EC" w:rsidRPr="00D060EC" w:rsidRDefault="00D060EC" w:rsidP="00890B92">
      <w:pPr>
        <w:rPr>
          <w:b/>
          <w:bCs/>
          <w:sz w:val="22"/>
          <w:szCs w:val="22"/>
        </w:rPr>
      </w:pPr>
      <w:r w:rsidRPr="00D060EC">
        <w:rPr>
          <w:b/>
          <w:bCs/>
          <w:sz w:val="22"/>
          <w:szCs w:val="22"/>
        </w:rPr>
        <w:t>Akademia Górniczo - Hutnicza</w:t>
      </w:r>
    </w:p>
    <w:p w14:paraId="4BF1E0B5" w14:textId="77777777" w:rsidR="00D060EC" w:rsidRPr="00D060EC" w:rsidRDefault="00D060EC" w:rsidP="00890B92">
      <w:pPr>
        <w:rPr>
          <w:b/>
          <w:bCs/>
          <w:sz w:val="22"/>
          <w:szCs w:val="22"/>
        </w:rPr>
      </w:pPr>
      <w:r w:rsidRPr="00D060EC">
        <w:rPr>
          <w:b/>
          <w:bCs/>
          <w:sz w:val="22"/>
          <w:szCs w:val="22"/>
        </w:rPr>
        <w:t>im. Stanisława Staszica w Krakowie</w:t>
      </w:r>
    </w:p>
    <w:p w14:paraId="1946686E" w14:textId="77777777" w:rsidR="00890B92" w:rsidRPr="00D91931" w:rsidRDefault="00D060EC" w:rsidP="00890B92">
      <w:pPr>
        <w:rPr>
          <w:b/>
          <w:bCs/>
          <w:sz w:val="22"/>
          <w:szCs w:val="22"/>
        </w:rPr>
      </w:pPr>
      <w:r w:rsidRPr="00D060EC">
        <w:rPr>
          <w:b/>
          <w:bCs/>
          <w:sz w:val="22"/>
          <w:szCs w:val="22"/>
        </w:rPr>
        <w:t>Dział Zamówień Publicznych</w:t>
      </w:r>
    </w:p>
    <w:p w14:paraId="3D211449" w14:textId="77777777" w:rsidR="00890B92" w:rsidRPr="00BD5546" w:rsidRDefault="00D060EC" w:rsidP="00890B92">
      <w:pPr>
        <w:rPr>
          <w:sz w:val="22"/>
          <w:szCs w:val="22"/>
        </w:rPr>
      </w:pPr>
      <w:r w:rsidRPr="00D060E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060EC">
        <w:rPr>
          <w:sz w:val="22"/>
          <w:szCs w:val="22"/>
        </w:rPr>
        <w:t>30</w:t>
      </w:r>
    </w:p>
    <w:p w14:paraId="39140392" w14:textId="77777777" w:rsidR="00890B92" w:rsidRPr="00BD5546" w:rsidRDefault="00D060EC" w:rsidP="00890B92">
      <w:pPr>
        <w:rPr>
          <w:sz w:val="22"/>
          <w:szCs w:val="22"/>
        </w:rPr>
      </w:pPr>
      <w:r w:rsidRPr="00D060E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060EC">
        <w:rPr>
          <w:sz w:val="22"/>
          <w:szCs w:val="22"/>
        </w:rPr>
        <w:t>Kraków</w:t>
      </w:r>
    </w:p>
    <w:p w14:paraId="69B0463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81E6AC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47B2DA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060EC" w:rsidRPr="00D060EC">
        <w:rPr>
          <w:b/>
          <w:sz w:val="22"/>
          <w:szCs w:val="22"/>
        </w:rPr>
        <w:t>KC-zp.272-642/21</w:t>
      </w:r>
      <w:r w:rsidR="00A80738" w:rsidRPr="00890B92">
        <w:rPr>
          <w:sz w:val="22"/>
          <w:szCs w:val="22"/>
        </w:rPr>
        <w:tab/>
        <w:t xml:space="preserve"> </w:t>
      </w:r>
    </w:p>
    <w:p w14:paraId="149318F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327A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80296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C0F32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D3C71B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2E23CF6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060EC" w:rsidRPr="00D060EC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14:paraId="1C4982E9" w14:textId="77777777" w:rsidR="00A80738" w:rsidRPr="00890B92" w:rsidRDefault="00D060E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060EC">
        <w:rPr>
          <w:b/>
          <w:sz w:val="22"/>
          <w:szCs w:val="22"/>
        </w:rPr>
        <w:t>dostawa wagi analitycznej dla WIMIIP - KC-zp.272-642/21</w:t>
      </w:r>
    </w:p>
    <w:p w14:paraId="4B2FDA71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060EC" w:rsidRPr="00D060EC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5DC0AEE" w14:textId="77777777" w:rsidR="0069085C" w:rsidRPr="00890B92" w:rsidRDefault="00D060EC" w:rsidP="00A80738">
      <w:pPr>
        <w:spacing w:before="120" w:after="120"/>
        <w:jc w:val="both"/>
        <w:rPr>
          <w:sz w:val="22"/>
          <w:szCs w:val="22"/>
        </w:rPr>
      </w:pPr>
      <w:r w:rsidRPr="00D060EC">
        <w:rPr>
          <w:b/>
          <w:sz w:val="22"/>
          <w:szCs w:val="22"/>
        </w:rPr>
        <w:t>50 000.00</w:t>
      </w:r>
      <w:r w:rsidR="00890B92" w:rsidRPr="00890B92">
        <w:rPr>
          <w:sz w:val="22"/>
          <w:szCs w:val="22"/>
        </w:rPr>
        <w:t xml:space="preserve"> zł brutto.</w:t>
      </w:r>
    </w:p>
    <w:p w14:paraId="659BF2D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ABF627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B324D7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3D1E7CE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46B69810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65F46990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6C82ABA7" w14:textId="77777777" w:rsidR="00C236D3" w:rsidRPr="00890B92" w:rsidRDefault="00D060EC" w:rsidP="00173B20">
      <w:pPr>
        <w:jc w:val="right"/>
        <w:rPr>
          <w:sz w:val="22"/>
          <w:szCs w:val="22"/>
        </w:rPr>
      </w:pPr>
      <w:r w:rsidRPr="00D060EC">
        <w:rPr>
          <w:sz w:val="22"/>
          <w:szCs w:val="22"/>
        </w:rPr>
        <w:t>mgr Sylwia</w:t>
      </w:r>
      <w:r w:rsidR="00A80738" w:rsidRPr="00890B92">
        <w:rPr>
          <w:sz w:val="22"/>
          <w:szCs w:val="22"/>
        </w:rPr>
        <w:t xml:space="preserve"> </w:t>
      </w:r>
      <w:r w:rsidRPr="00D060EC">
        <w:rPr>
          <w:sz w:val="22"/>
          <w:szCs w:val="22"/>
        </w:rPr>
        <w:t>Lempart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977CF" w14:textId="77777777" w:rsidR="00214685" w:rsidRDefault="00214685">
      <w:r>
        <w:separator/>
      </w:r>
    </w:p>
  </w:endnote>
  <w:endnote w:type="continuationSeparator" w:id="0">
    <w:p w14:paraId="6698D822" w14:textId="77777777" w:rsidR="00214685" w:rsidRDefault="00214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7736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B3049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283C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1DF214B">
        <v:line id="_x0000_s1025" style="position:absolute;left:0;text-align:left;z-index:251657728" from="-3.85pt,8.7pt" to="455.15pt,8.7pt"/>
      </w:pict>
    </w:r>
  </w:p>
  <w:p w14:paraId="3E453D4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78C4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6D71AE" w14:textId="77777777" w:rsidR="009F189D" w:rsidRDefault="009F189D">
    <w:pPr>
      <w:pStyle w:val="Stopka"/>
      <w:tabs>
        <w:tab w:val="clear" w:pos="4536"/>
      </w:tabs>
      <w:jc w:val="center"/>
    </w:pPr>
  </w:p>
  <w:p w14:paraId="5FAF240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AEE91" w14:textId="77777777" w:rsidR="00214685" w:rsidRDefault="00214685">
      <w:r>
        <w:separator/>
      </w:r>
    </w:p>
  </w:footnote>
  <w:footnote w:type="continuationSeparator" w:id="0">
    <w:p w14:paraId="7447C871" w14:textId="77777777" w:rsidR="00214685" w:rsidRDefault="002146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1AA8D" w14:textId="77777777" w:rsidR="00D060EC" w:rsidRDefault="00D060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5DC5A" w14:textId="77777777" w:rsidR="00D060EC" w:rsidRDefault="00D060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DB4B3" w14:textId="77777777" w:rsidR="00D060EC" w:rsidRDefault="00D060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685"/>
    <w:rsid w:val="00007727"/>
    <w:rsid w:val="00017720"/>
    <w:rsid w:val="00035488"/>
    <w:rsid w:val="000D7F25"/>
    <w:rsid w:val="000E00E5"/>
    <w:rsid w:val="00173B20"/>
    <w:rsid w:val="001C69FF"/>
    <w:rsid w:val="00214685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E7B52"/>
    <w:rsid w:val="009F189D"/>
    <w:rsid w:val="00A80738"/>
    <w:rsid w:val="00B426D2"/>
    <w:rsid w:val="00C236D3"/>
    <w:rsid w:val="00C659E2"/>
    <w:rsid w:val="00CB0802"/>
    <w:rsid w:val="00D060EC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243205"/>
  <w15:chartTrackingRefBased/>
  <w15:docId w15:val="{CCFA3848-C38A-45AA-9E9B-EA5A02436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2021-12-14T10:02:00Z</dcterms:created>
  <dcterms:modified xsi:type="dcterms:W3CDTF">2021-12-14T10:02:00Z</dcterms:modified>
</cp:coreProperties>
</file>