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954CAC">
        <w:rPr>
          <w:rFonts w:ascii="Lucida Sans Unicode" w:hAnsi="Lucida Sans Unicode" w:cs="Lucida Sans Unicode"/>
          <w:color w:val="444444"/>
        </w:rPr>
        <w:t>15/12/2021    S243</w:t>
      </w:r>
    </w:p>
    <w:p w:rsidR="00954CAC" w:rsidRPr="00954CAC" w:rsidRDefault="00954CAC" w:rsidP="00954CA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</w:rPr>
      </w:pPr>
      <w:hyperlink r:id="rId7" w:anchor="id0-I." w:history="1">
        <w:r w:rsidRPr="00954CAC">
          <w:rPr>
            <w:rFonts w:ascii="Lucida Sans Unicode" w:hAnsi="Lucida Sans Unicode" w:cs="Lucida Sans Unicode"/>
            <w:color w:val="3366CC"/>
            <w:u w:val="single"/>
          </w:rPr>
          <w:t>I.</w:t>
        </w:r>
      </w:hyperlink>
    </w:p>
    <w:p w:rsidR="00954CAC" w:rsidRPr="00954CAC" w:rsidRDefault="00954CAC" w:rsidP="00954CA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</w:rPr>
      </w:pPr>
      <w:hyperlink r:id="rId8" w:anchor="id1-II." w:history="1">
        <w:r w:rsidRPr="00954CAC">
          <w:rPr>
            <w:rFonts w:ascii="Lucida Sans Unicode" w:hAnsi="Lucida Sans Unicode" w:cs="Lucida Sans Unicode"/>
            <w:color w:val="3366CC"/>
            <w:u w:val="single"/>
          </w:rPr>
          <w:t>II.</w:t>
        </w:r>
      </w:hyperlink>
    </w:p>
    <w:p w:rsidR="00954CAC" w:rsidRPr="00954CAC" w:rsidRDefault="00954CAC" w:rsidP="00954CA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</w:rPr>
      </w:pPr>
      <w:hyperlink r:id="rId9" w:anchor="id2-VI." w:history="1">
        <w:r w:rsidRPr="00954CAC">
          <w:rPr>
            <w:rFonts w:ascii="Lucida Sans Unicode" w:hAnsi="Lucida Sans Unicode" w:cs="Lucida Sans Unicode"/>
            <w:color w:val="3366CC"/>
            <w:u w:val="single"/>
          </w:rPr>
          <w:t>VI.</w:t>
        </w:r>
      </w:hyperlink>
    </w:p>
    <w:p w:rsidR="00954CAC" w:rsidRPr="00954CAC" w:rsidRDefault="00954CAC" w:rsidP="00954CA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</w:rPr>
      </w:pPr>
      <w:hyperlink r:id="rId10" w:anchor="id3-VII." w:history="1">
        <w:r w:rsidRPr="00954CAC">
          <w:rPr>
            <w:rFonts w:ascii="Lucida Sans Unicode" w:hAnsi="Lucida Sans Unicode" w:cs="Lucida Sans Unicode"/>
            <w:color w:val="3366CC"/>
            <w:u w:val="single"/>
          </w:rPr>
          <w:t>VII.</w:t>
        </w:r>
      </w:hyperlink>
    </w:p>
    <w:p w:rsidR="00954CAC" w:rsidRPr="00954CAC" w:rsidRDefault="00954CAC" w:rsidP="00954CA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954CAC">
        <w:rPr>
          <w:rFonts w:ascii="Lucida Sans Unicode" w:hAnsi="Lucida Sans Unicode" w:cs="Lucida Sans Unicode"/>
          <w:b/>
          <w:bCs/>
          <w:color w:val="444444"/>
        </w:rPr>
        <w:t>Polska-Kraków: Meble</w:t>
      </w:r>
    </w:p>
    <w:p w:rsidR="00954CAC" w:rsidRPr="00954CAC" w:rsidRDefault="00954CAC" w:rsidP="00954CA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954CAC">
        <w:rPr>
          <w:rFonts w:ascii="Lucida Sans Unicode" w:hAnsi="Lucida Sans Unicode" w:cs="Lucida Sans Unicode"/>
          <w:b/>
          <w:bCs/>
          <w:color w:val="444444"/>
        </w:rPr>
        <w:t>2021/S 243-640687</w:t>
      </w:r>
    </w:p>
    <w:p w:rsidR="00954CAC" w:rsidRPr="00954CAC" w:rsidRDefault="00954CAC" w:rsidP="00954CA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954CAC">
        <w:rPr>
          <w:rFonts w:ascii="Lucida Sans Unicode" w:hAnsi="Lucida Sans Unicode" w:cs="Lucida Sans Unicode"/>
          <w:b/>
          <w:bCs/>
          <w:color w:val="444444"/>
        </w:rPr>
        <w:t>Sprostowanie</w:t>
      </w:r>
    </w:p>
    <w:p w:rsidR="00954CAC" w:rsidRPr="00954CAC" w:rsidRDefault="00954CAC" w:rsidP="00954CA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954CAC">
        <w:rPr>
          <w:rFonts w:ascii="Lucida Sans Unicode" w:hAnsi="Lucida Sans Unicode" w:cs="Lucida Sans Unicode"/>
          <w:b/>
          <w:bCs/>
          <w:color w:val="444444"/>
        </w:rPr>
        <w:t>Ogłoszenie zmian lub dodatkowych informacji</w:t>
      </w:r>
    </w:p>
    <w:p w:rsidR="00954CAC" w:rsidRPr="00954CAC" w:rsidRDefault="00954CAC" w:rsidP="00954CA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954CAC">
        <w:rPr>
          <w:rFonts w:ascii="Lucida Sans Unicode" w:hAnsi="Lucida Sans Unicode" w:cs="Lucida Sans Unicode"/>
          <w:b/>
          <w:bCs/>
          <w:color w:val="444444"/>
        </w:rPr>
        <w:t>Dostawy</w:t>
      </w:r>
    </w:p>
    <w:p w:rsidR="00954CAC" w:rsidRPr="00954CAC" w:rsidRDefault="00954CAC" w:rsidP="00954CA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954CAC">
        <w:rPr>
          <w:rFonts w:ascii="Lucida Sans Unicode" w:hAnsi="Lucida Sans Unicode" w:cs="Lucida Sans Unicode"/>
          <w:b/>
          <w:bCs/>
          <w:color w:val="444444"/>
        </w:rPr>
        <w:t>(Suplement do Dziennika Urzędowego Unii Europejskiej, </w:t>
      </w:r>
      <w:hyperlink r:id="rId11" w:history="1">
        <w:r w:rsidRPr="00954CAC">
          <w:rPr>
            <w:rFonts w:ascii="Lucida Sans Unicode" w:hAnsi="Lucida Sans Unicode" w:cs="Lucida Sans Unicode"/>
            <w:b/>
            <w:bCs/>
            <w:color w:val="3366CC"/>
            <w:u w:val="single"/>
          </w:rPr>
          <w:t>2021/S 240-630085</w:t>
        </w:r>
      </w:hyperlink>
      <w:r w:rsidRPr="00954CAC">
        <w:rPr>
          <w:rFonts w:ascii="Lucida Sans Unicode" w:hAnsi="Lucida Sans Unicode" w:cs="Lucida Sans Unicode"/>
          <w:b/>
          <w:bCs/>
          <w:color w:val="444444"/>
        </w:rPr>
        <w:t>)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</w:rPr>
      </w:pPr>
      <w:r w:rsidRPr="00954CAC">
        <w:rPr>
          <w:rFonts w:ascii="Lucida Sans Unicode" w:hAnsi="Lucida Sans Unicode" w:cs="Lucida Sans Unicode"/>
          <w:b/>
          <w:bCs/>
          <w:color w:val="444444"/>
        </w:rPr>
        <w:t>Podstawa prawna: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954CAC">
        <w:rPr>
          <w:rFonts w:ascii="Lucida Sans Unicode" w:hAnsi="Lucida Sans Unicode" w:cs="Lucida Sans Unicode"/>
          <w:color w:val="444444"/>
        </w:rPr>
        <w:t>Dyrektywa 2014/24/UE</w:t>
      </w:r>
    </w:p>
    <w:p w:rsidR="00954CAC" w:rsidRPr="00954CAC" w:rsidRDefault="00954CAC" w:rsidP="00954CA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954CAC">
        <w:rPr>
          <w:rFonts w:ascii="Lucida Sans Unicode" w:hAnsi="Lucida Sans Unicode" w:cs="Lucida Sans Unicode"/>
          <w:b/>
          <w:bCs/>
          <w:color w:val="444444"/>
          <w:u w:val="single"/>
        </w:rPr>
        <w:t>Sekcja I: Instytucja zamawiająca/podmiot zamawiający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954CAC">
        <w:rPr>
          <w:rFonts w:ascii="Lucida Sans Unicode" w:hAnsi="Lucida Sans Unicode" w:cs="Lucida Sans Unicode"/>
          <w:color w:val="000000"/>
        </w:rPr>
        <w:t>I.1)</w:t>
      </w:r>
      <w:r w:rsidRPr="00954CAC">
        <w:rPr>
          <w:rFonts w:ascii="Lucida Sans Unicode" w:hAnsi="Lucida Sans Unicode" w:cs="Lucida Sans Unicode"/>
          <w:b/>
          <w:bCs/>
          <w:color w:val="000000"/>
        </w:rPr>
        <w:t>Nazwa i adresy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Oficjalna nazwa: Akademia Górniczo - Hutnicza im. Stanisława Staszica w Krakowie</w:t>
      </w:r>
      <w:r w:rsidRPr="00954CAC">
        <w:rPr>
          <w:rFonts w:ascii="Lucida Sans Unicode" w:hAnsi="Lucida Sans Unicode" w:cs="Lucida Sans Unicode"/>
          <w:color w:val="000000"/>
        </w:rPr>
        <w:br/>
        <w:t>Adres pocztowy: Al. Mickiewicza 30, 30-059 Kraków</w:t>
      </w:r>
      <w:r w:rsidRPr="00954CAC">
        <w:rPr>
          <w:rFonts w:ascii="Lucida Sans Unicode" w:hAnsi="Lucida Sans Unicode" w:cs="Lucida Sans Unicode"/>
          <w:color w:val="000000"/>
        </w:rPr>
        <w:br/>
        <w:t>Miejscowość: Kraków</w:t>
      </w:r>
      <w:r w:rsidRPr="00954CAC">
        <w:rPr>
          <w:rFonts w:ascii="Lucida Sans Unicode" w:hAnsi="Lucida Sans Unicode" w:cs="Lucida Sans Unicode"/>
          <w:color w:val="000000"/>
        </w:rPr>
        <w:br/>
        <w:t>Kod NUTS: PL213 Miasto Kraków</w:t>
      </w:r>
      <w:r w:rsidRPr="00954CAC">
        <w:rPr>
          <w:rFonts w:ascii="Lucida Sans Unicode" w:hAnsi="Lucida Sans Unicode" w:cs="Lucida Sans Unicode"/>
          <w:color w:val="000000"/>
        </w:rPr>
        <w:br/>
        <w:t>Kod pocztowy: 30-059</w:t>
      </w:r>
      <w:r w:rsidRPr="00954CAC">
        <w:rPr>
          <w:rFonts w:ascii="Lucida Sans Unicode" w:hAnsi="Lucida Sans Unicode" w:cs="Lucida Sans Unicode"/>
          <w:color w:val="000000"/>
        </w:rPr>
        <w:br/>
        <w:t>Państwo: Polska</w:t>
      </w:r>
      <w:r w:rsidRPr="00954CAC">
        <w:rPr>
          <w:rFonts w:ascii="Lucida Sans Unicode" w:hAnsi="Lucida Sans Unicode" w:cs="Lucida Sans Unicode"/>
          <w:color w:val="000000"/>
        </w:rPr>
        <w:br/>
        <w:t xml:space="preserve">Osoba do kontaktów: Patrycja </w:t>
      </w:r>
      <w:proofErr w:type="spellStart"/>
      <w:r w:rsidRPr="00954CAC">
        <w:rPr>
          <w:rFonts w:ascii="Lucida Sans Unicode" w:hAnsi="Lucida Sans Unicode" w:cs="Lucida Sans Unicode"/>
          <w:color w:val="000000"/>
        </w:rPr>
        <w:t>Droździel</w:t>
      </w:r>
      <w:proofErr w:type="spellEnd"/>
      <w:r w:rsidRPr="00954CAC">
        <w:rPr>
          <w:rFonts w:ascii="Lucida Sans Unicode" w:hAnsi="Lucida Sans Unicode" w:cs="Lucida Sans Unicode"/>
          <w:color w:val="000000"/>
        </w:rPr>
        <w:t xml:space="preserve"> - Włodarska</w:t>
      </w:r>
      <w:r w:rsidRPr="00954CAC">
        <w:rPr>
          <w:rFonts w:ascii="Lucida Sans Unicode" w:hAnsi="Lucida Sans Unicode" w:cs="Lucida Sans Unicode"/>
          <w:color w:val="000000"/>
        </w:rPr>
        <w:br/>
        <w:t>E-mail: </w:t>
      </w:r>
      <w:hyperlink r:id="rId12" w:history="1">
        <w:r w:rsidRPr="00954CAC">
          <w:rPr>
            <w:rFonts w:ascii="Lucida Sans Unicode" w:hAnsi="Lucida Sans Unicode" w:cs="Lucida Sans Unicode"/>
            <w:color w:val="3366CC"/>
            <w:u w:val="single"/>
          </w:rPr>
          <w:t>dzp@agh.edu.pl</w:t>
        </w:r>
      </w:hyperlink>
      <w:r w:rsidRPr="00954CAC">
        <w:rPr>
          <w:rFonts w:ascii="Lucida Sans Unicode" w:hAnsi="Lucida Sans Unicode" w:cs="Lucida Sans Unicode"/>
          <w:color w:val="000000"/>
        </w:rPr>
        <w:br/>
        <w:t>Tel.: +48 126173595</w:t>
      </w:r>
      <w:r w:rsidRPr="00954CAC">
        <w:rPr>
          <w:rFonts w:ascii="Lucida Sans Unicode" w:hAnsi="Lucida Sans Unicode" w:cs="Lucida Sans Unicode"/>
          <w:color w:val="000000"/>
        </w:rPr>
        <w:br/>
        <w:t>Faks: +48 126173363</w:t>
      </w:r>
      <w:r w:rsidRPr="00954CAC">
        <w:rPr>
          <w:rFonts w:ascii="Lucida Sans Unicode" w:hAnsi="Lucida Sans Unicode" w:cs="Lucida Sans Unicode"/>
          <w:color w:val="000000"/>
        </w:rPr>
        <w:br/>
      </w:r>
      <w:r w:rsidRPr="00954CAC">
        <w:rPr>
          <w:rFonts w:ascii="Lucida Sans Unicode" w:hAnsi="Lucida Sans Unicode" w:cs="Lucida Sans Unicode"/>
          <w:b/>
          <w:bCs/>
          <w:color w:val="000000"/>
        </w:rPr>
        <w:t>Adresy internetowe:</w:t>
      </w:r>
      <w:r w:rsidRPr="00954CAC">
        <w:rPr>
          <w:rFonts w:ascii="Lucida Sans Unicode" w:hAnsi="Lucida Sans Unicode" w:cs="Lucida Sans Unicode"/>
          <w:color w:val="000000"/>
        </w:rPr>
        <w:br/>
        <w:t>Główny adres: </w:t>
      </w:r>
      <w:hyperlink r:id="rId13" w:tgtFrame="_blank" w:history="1">
        <w:r w:rsidRPr="00954CAC">
          <w:rPr>
            <w:rFonts w:ascii="Lucida Sans Unicode" w:hAnsi="Lucida Sans Unicode" w:cs="Lucida Sans Unicode"/>
            <w:color w:val="3366CC"/>
            <w:u w:val="single"/>
          </w:rPr>
          <w:t>www.dzp.agh.edu.pl</w:t>
        </w:r>
      </w:hyperlink>
      <w:r w:rsidRPr="00954CAC">
        <w:rPr>
          <w:rFonts w:ascii="Lucida Sans Unicode" w:hAnsi="Lucida Sans Unicode" w:cs="Lucida Sans Unicode"/>
          <w:color w:val="000000"/>
        </w:rPr>
        <w:br/>
        <w:t>Adres profilu nabywcy: </w:t>
      </w:r>
      <w:hyperlink r:id="rId14" w:tgtFrame="_blank" w:history="1">
        <w:r w:rsidRPr="00954CAC">
          <w:rPr>
            <w:rFonts w:ascii="Lucida Sans Unicode" w:hAnsi="Lucida Sans Unicode" w:cs="Lucida Sans Unicode"/>
            <w:color w:val="3366CC"/>
            <w:u w:val="single"/>
          </w:rPr>
          <w:t>www.dzp.agh.edu.pl</w:t>
        </w:r>
      </w:hyperlink>
    </w:p>
    <w:p w:rsidR="00954CAC" w:rsidRPr="00954CAC" w:rsidRDefault="00954CAC" w:rsidP="00954CA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954CAC">
        <w:rPr>
          <w:rFonts w:ascii="Lucida Sans Unicode" w:hAnsi="Lucida Sans Unicode" w:cs="Lucida Sans Unicode"/>
          <w:b/>
          <w:bCs/>
          <w:color w:val="444444"/>
          <w:u w:val="single"/>
        </w:rPr>
        <w:t>Sekcja II: Przedmiot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954CAC">
        <w:rPr>
          <w:rFonts w:ascii="Lucida Sans Unicode" w:hAnsi="Lucida Sans Unicode" w:cs="Lucida Sans Unicode"/>
          <w:color w:val="000000"/>
        </w:rPr>
        <w:t>II.1)</w:t>
      </w:r>
      <w:r w:rsidRPr="00954CAC">
        <w:rPr>
          <w:rFonts w:ascii="Lucida Sans Unicode" w:hAnsi="Lucida Sans Unicode" w:cs="Lucida Sans Unicode"/>
          <w:b/>
          <w:bCs/>
          <w:color w:val="000000"/>
        </w:rPr>
        <w:t>Wielkość lub zakres zamówienia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954CAC">
        <w:rPr>
          <w:rFonts w:ascii="Lucida Sans Unicode" w:hAnsi="Lucida Sans Unicode" w:cs="Lucida Sans Unicode"/>
          <w:color w:val="000000"/>
        </w:rPr>
        <w:t>II.1.1)</w:t>
      </w:r>
      <w:r w:rsidRPr="00954CAC">
        <w:rPr>
          <w:rFonts w:ascii="Lucida Sans Unicode" w:hAnsi="Lucida Sans Unicode" w:cs="Lucida Sans Unicode"/>
          <w:b/>
          <w:bCs/>
          <w:color w:val="000000"/>
        </w:rPr>
        <w:t>Nazwa: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lastRenderedPageBreak/>
        <w:t>Dostawa i montaż mebli oraz wyposażenia pomieszczeń 201, 201a i 221 do budynku C-2 AGH w Krakowie dla potrzeb CON - KC-zp.272-601/21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Numer referencyjny: KC-zp.272-601/21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954CAC">
        <w:rPr>
          <w:rFonts w:ascii="Lucida Sans Unicode" w:hAnsi="Lucida Sans Unicode" w:cs="Lucida Sans Unicode"/>
          <w:color w:val="000000"/>
        </w:rPr>
        <w:t>II.1.2)</w:t>
      </w:r>
      <w:r w:rsidRPr="00954CAC">
        <w:rPr>
          <w:rFonts w:ascii="Lucida Sans Unicode" w:hAnsi="Lucida Sans Unicode" w:cs="Lucida Sans Unicode"/>
          <w:b/>
          <w:bCs/>
          <w:color w:val="000000"/>
        </w:rPr>
        <w:t>Główny kod CPV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39100000 Meble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954CAC">
        <w:rPr>
          <w:rFonts w:ascii="Lucida Sans Unicode" w:hAnsi="Lucida Sans Unicode" w:cs="Lucida Sans Unicode"/>
          <w:color w:val="000000"/>
        </w:rPr>
        <w:t>II.1.3)</w:t>
      </w:r>
      <w:r w:rsidRPr="00954CAC">
        <w:rPr>
          <w:rFonts w:ascii="Lucida Sans Unicode" w:hAnsi="Lucida Sans Unicode" w:cs="Lucida Sans Unicode"/>
          <w:b/>
          <w:bCs/>
          <w:color w:val="000000"/>
        </w:rPr>
        <w:t>Rodzaj zamówienia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Dostawy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954CAC">
        <w:rPr>
          <w:rFonts w:ascii="Lucida Sans Unicode" w:hAnsi="Lucida Sans Unicode" w:cs="Lucida Sans Unicode"/>
          <w:color w:val="000000"/>
        </w:rPr>
        <w:t>II.1.4)</w:t>
      </w:r>
      <w:r w:rsidRPr="00954CAC">
        <w:rPr>
          <w:rFonts w:ascii="Lucida Sans Unicode" w:hAnsi="Lucida Sans Unicode" w:cs="Lucida Sans Unicode"/>
          <w:b/>
          <w:bCs/>
          <w:color w:val="000000"/>
        </w:rPr>
        <w:t>Krótki opis: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Dostawa i montaż mebli oraz wyposażenia pomieszczeń 201, 201a i 221 do budynku C-1 AGH w Krakowie dla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potrzeb CON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w podziale na: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• Zakres I: dostawa i montaż mebli biurowych do pom. 201 i 201a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• Zakres II: dostawa i montaż mebli kuchennych wraz z wyposażeniem do pom. 221</w:t>
      </w:r>
    </w:p>
    <w:p w:rsidR="00954CAC" w:rsidRPr="00954CAC" w:rsidRDefault="00954CAC" w:rsidP="00954CA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954CAC">
        <w:rPr>
          <w:rFonts w:ascii="Lucida Sans Unicode" w:hAnsi="Lucida Sans Unicode" w:cs="Lucida Sans Unicode"/>
          <w:b/>
          <w:bCs/>
          <w:color w:val="444444"/>
          <w:u w:val="single"/>
        </w:rPr>
        <w:t>Sekcja VI: Informacje uzupełniające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954CAC">
        <w:rPr>
          <w:rFonts w:ascii="Lucida Sans Unicode" w:hAnsi="Lucida Sans Unicode" w:cs="Lucida Sans Unicode"/>
          <w:color w:val="000000"/>
        </w:rPr>
        <w:t>VI.5)</w:t>
      </w:r>
      <w:r w:rsidRPr="00954CAC">
        <w:rPr>
          <w:rFonts w:ascii="Lucida Sans Unicode" w:hAnsi="Lucida Sans Unicode" w:cs="Lucida Sans Unicode"/>
          <w:b/>
          <w:bCs/>
          <w:color w:val="000000"/>
        </w:rPr>
        <w:t>Data wysłania niniejszego ogłoszenia: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10/12/2021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954CAC">
        <w:rPr>
          <w:rFonts w:ascii="Lucida Sans Unicode" w:hAnsi="Lucida Sans Unicode" w:cs="Lucida Sans Unicode"/>
          <w:color w:val="000000"/>
        </w:rPr>
        <w:t>VI.6)</w:t>
      </w:r>
      <w:r w:rsidRPr="00954CAC">
        <w:rPr>
          <w:rFonts w:ascii="Lucida Sans Unicode" w:hAnsi="Lucida Sans Unicode" w:cs="Lucida Sans Unicode"/>
          <w:b/>
          <w:bCs/>
          <w:color w:val="000000"/>
        </w:rPr>
        <w:t>Numer pierwotnego ogłoszenia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 xml:space="preserve">Numer ogłoszenia w </w:t>
      </w:r>
      <w:proofErr w:type="spellStart"/>
      <w:r w:rsidRPr="00954CAC">
        <w:rPr>
          <w:rFonts w:ascii="Lucida Sans Unicode" w:hAnsi="Lucida Sans Unicode" w:cs="Lucida Sans Unicode"/>
          <w:color w:val="000000"/>
        </w:rPr>
        <w:t>Dz.Urz</w:t>
      </w:r>
      <w:proofErr w:type="spellEnd"/>
      <w:r w:rsidRPr="00954CAC">
        <w:rPr>
          <w:rFonts w:ascii="Lucida Sans Unicode" w:hAnsi="Lucida Sans Unicode" w:cs="Lucida Sans Unicode"/>
          <w:color w:val="000000"/>
        </w:rPr>
        <w:t>. UE – OJ/S: </w:t>
      </w:r>
      <w:hyperlink r:id="rId15" w:history="1">
        <w:r w:rsidRPr="00954CAC">
          <w:rPr>
            <w:rFonts w:ascii="Lucida Sans Unicode" w:hAnsi="Lucida Sans Unicode" w:cs="Lucida Sans Unicode"/>
            <w:color w:val="3366CC"/>
            <w:u w:val="single"/>
          </w:rPr>
          <w:t>2021/S 240-630085</w:t>
        </w:r>
      </w:hyperlink>
    </w:p>
    <w:p w:rsidR="00954CAC" w:rsidRPr="00954CAC" w:rsidRDefault="00954CAC" w:rsidP="00954CA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954CAC">
        <w:rPr>
          <w:rFonts w:ascii="Lucida Sans Unicode" w:hAnsi="Lucida Sans Unicode" w:cs="Lucida Sans Unicode"/>
          <w:b/>
          <w:bCs/>
          <w:color w:val="444444"/>
          <w:u w:val="single"/>
        </w:rPr>
        <w:t>Sekcja VII: Zmiany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954CAC">
        <w:rPr>
          <w:rFonts w:ascii="Lucida Sans Unicode" w:hAnsi="Lucida Sans Unicode" w:cs="Lucida Sans Unicode"/>
          <w:color w:val="000000"/>
        </w:rPr>
        <w:t>VII.1)</w:t>
      </w:r>
      <w:r w:rsidRPr="00954CAC">
        <w:rPr>
          <w:rFonts w:ascii="Lucida Sans Unicode" w:hAnsi="Lucida Sans Unicode" w:cs="Lucida Sans Unicode"/>
          <w:b/>
          <w:bCs/>
          <w:color w:val="000000"/>
        </w:rPr>
        <w:t>Informacje do zmiany lub dodania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954CAC">
        <w:rPr>
          <w:rFonts w:ascii="Lucida Sans Unicode" w:hAnsi="Lucida Sans Unicode" w:cs="Lucida Sans Unicode"/>
          <w:color w:val="000000"/>
        </w:rPr>
        <w:t>VII.1.2)</w:t>
      </w:r>
      <w:r w:rsidRPr="00954CAC">
        <w:rPr>
          <w:rFonts w:ascii="Lucida Sans Unicode" w:hAnsi="Lucida Sans Unicode" w:cs="Lucida Sans Unicode"/>
          <w:b/>
          <w:bCs/>
          <w:color w:val="000000"/>
        </w:rPr>
        <w:t>Tekst, który należy poprawić w pierwotnym ogłoszeniu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Numer sekcji: II.1.1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Zamia</w:t>
      </w:r>
      <w:bookmarkStart w:id="0" w:name="_GoBack"/>
      <w:bookmarkEnd w:id="0"/>
      <w:r w:rsidRPr="00954CAC">
        <w:rPr>
          <w:rFonts w:ascii="Lucida Sans Unicode" w:hAnsi="Lucida Sans Unicode" w:cs="Lucida Sans Unicode"/>
          <w:color w:val="000000"/>
        </w:rPr>
        <w:t>st: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Dostawa i montaż mebli oraz wyposażenia pomieszczeń 201, 201a i 221 do budynku C-2 AGH w Krakowie dla potrzeb CON - KC-zp.272-601/21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Numer referencyjny: KC-zp.272-601/21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Powinno być: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Dostawa i montaż mebli oraz wyposażenia pomieszczeń 201, 201a i 221 do budynku C-2 AGH w Krakowie dla potrzeb CON - KC-zp.272-724/21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954CAC">
        <w:rPr>
          <w:rFonts w:ascii="Lucida Sans Unicode" w:hAnsi="Lucida Sans Unicode" w:cs="Lucida Sans Unicode"/>
          <w:color w:val="000000"/>
        </w:rPr>
        <w:t>Numer referencyjny: KC-zp.272-724/21</w:t>
      </w:r>
    </w:p>
    <w:p w:rsidR="00954CAC" w:rsidRPr="00954CAC" w:rsidRDefault="00954CAC" w:rsidP="00954CAC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954CAC">
        <w:rPr>
          <w:rFonts w:ascii="Lucida Sans Unicode" w:hAnsi="Lucida Sans Unicode" w:cs="Lucida Sans Unicode"/>
          <w:color w:val="000000"/>
        </w:rPr>
        <w:t>VII.2)</w:t>
      </w:r>
      <w:r w:rsidRPr="00954CAC">
        <w:rPr>
          <w:rFonts w:ascii="Lucida Sans Unicode" w:hAnsi="Lucida Sans Unicode" w:cs="Lucida Sans Unicode"/>
          <w:b/>
          <w:bCs/>
          <w:color w:val="000000"/>
        </w:rPr>
        <w:t>Inne dodatkowe informacje:</w:t>
      </w:r>
    </w:p>
    <w:p w:rsidR="00F8425D" w:rsidRPr="00954CAC" w:rsidRDefault="00F8425D" w:rsidP="00954CAC"/>
    <w:sectPr w:rsidR="00F8425D" w:rsidRPr="00954CAC" w:rsidSect="00954CA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2835" w:right="1134" w:bottom="1701" w:left="1276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9C3" w:rsidRDefault="002669C3">
      <w:r>
        <w:separator/>
      </w:r>
    </w:p>
  </w:endnote>
  <w:endnote w:type="continuationSeparator" w:id="0">
    <w:p w:rsidR="002669C3" w:rsidRDefault="00266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9C3" w:rsidRDefault="002669C3">
      <w:r>
        <w:separator/>
      </w:r>
    </w:p>
  </w:footnote>
  <w:footnote w:type="continuationSeparator" w:id="0">
    <w:p w:rsidR="002669C3" w:rsidRDefault="00266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6B3" w:rsidRDefault="00A106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87" type="#_x0000_t75" style="width:41.35pt;height:80.4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Pr="00954CAC" w:rsidRDefault="00D30138" w:rsidP="00954C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C6D63B1"/>
    <w:multiLevelType w:val="multilevel"/>
    <w:tmpl w:val="A5122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3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69C3"/>
    <w:rsid w:val="000B65B1"/>
    <w:rsid w:val="000B6C6C"/>
    <w:rsid w:val="00186D37"/>
    <w:rsid w:val="00226741"/>
    <w:rsid w:val="002271C8"/>
    <w:rsid w:val="002669C3"/>
    <w:rsid w:val="003070D1"/>
    <w:rsid w:val="00346292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468"/>
    <w:rsid w:val="0081620E"/>
    <w:rsid w:val="00954CAC"/>
    <w:rsid w:val="00A106B3"/>
    <w:rsid w:val="00A36A9B"/>
    <w:rsid w:val="00A73043"/>
    <w:rsid w:val="00AC32AC"/>
    <w:rsid w:val="00AF74A5"/>
    <w:rsid w:val="00B111E4"/>
    <w:rsid w:val="00B52BA1"/>
    <w:rsid w:val="00C660C9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AD1313-06A2-499D-9C10-0FCF486A4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09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8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04231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85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122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922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45694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66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73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168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077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894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1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2473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703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9801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97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80012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966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109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232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921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31986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137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5430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568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10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23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10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303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224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40687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ted.europa.eu/udl?uri=TED:NOTICE:640687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30085-2021:TEXT:PL: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d.europa.eu/udl?uri=TED:NOTICE:630085-2021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640687-2021:TEXT:PL:HTML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40687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276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2021-12-15T08:10:00Z</cp:lastPrinted>
  <dcterms:created xsi:type="dcterms:W3CDTF">2021-12-15T08:10:00Z</dcterms:created>
  <dcterms:modified xsi:type="dcterms:W3CDTF">2021-12-15T08:10:00Z</dcterms:modified>
</cp:coreProperties>
</file>