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E348" w14:textId="452F5BF3" w:rsidR="00DD5E6B" w:rsidRPr="008C2E9B" w:rsidRDefault="00DD5E6B" w:rsidP="008C2E9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0C73F2">
        <w:rPr>
          <w:b/>
          <w:sz w:val="24"/>
          <w:szCs w:val="24"/>
        </w:rPr>
        <w:t>5</w:t>
      </w:r>
    </w:p>
    <w:p w14:paraId="62CBE1F9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2A8FCB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67F446C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14B5C7E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328035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115424E" w14:textId="0E8F349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9C1DAE" w:rsidRPr="009C1DAE">
        <w:rPr>
          <w:sz w:val="24"/>
          <w:szCs w:val="24"/>
        </w:rPr>
        <w:t>przetarg</w:t>
      </w:r>
      <w:r w:rsidR="000C73F2">
        <w:rPr>
          <w:sz w:val="24"/>
          <w:szCs w:val="24"/>
        </w:rPr>
        <w:t>u</w:t>
      </w:r>
      <w:r w:rsidR="009C1DAE" w:rsidRPr="009C1DAE">
        <w:rPr>
          <w:sz w:val="24"/>
          <w:szCs w:val="24"/>
        </w:rPr>
        <w:t xml:space="preserve"> nieograniczon</w:t>
      </w:r>
      <w:r w:rsidR="000C73F2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9C1DAE" w:rsidRPr="009C1DAE">
        <w:rPr>
          <w:b/>
          <w:sz w:val="24"/>
          <w:szCs w:val="24"/>
        </w:rPr>
        <w:t>dostaw</w:t>
      </w:r>
      <w:r w:rsidR="000C73F2">
        <w:rPr>
          <w:b/>
          <w:sz w:val="24"/>
          <w:szCs w:val="24"/>
        </w:rPr>
        <w:t>ę</w:t>
      </w:r>
      <w:r w:rsidR="009C1DAE" w:rsidRPr="009C1DAE">
        <w:rPr>
          <w:b/>
          <w:sz w:val="24"/>
          <w:szCs w:val="24"/>
        </w:rPr>
        <w:t xml:space="preserve"> pieca komorowego dla Laboratorium Sorbentów Mineralnych i Organicznych w ramach umowy RPMP.01.01.00-12-0140/18-00XVII/39/FE/19 - KC-zp.272-339/22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779D5D0F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B080786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793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</w:tblGrid>
      <w:tr w:rsidR="000C73F2" w14:paraId="09D3057B" w14:textId="77777777" w:rsidTr="000C73F2">
        <w:trPr>
          <w:cantSplit/>
          <w:trHeight w:val="811"/>
        </w:trPr>
        <w:tc>
          <w:tcPr>
            <w:tcW w:w="626" w:type="dxa"/>
            <w:vAlign w:val="center"/>
          </w:tcPr>
          <w:p w14:paraId="2E15A248" w14:textId="77777777" w:rsidR="000C73F2" w:rsidRDefault="000C73F2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0EFF6EB7" w14:textId="77777777" w:rsidR="000C73F2" w:rsidRDefault="000C73F2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8470BB0" w14:textId="77777777" w:rsidR="000C73F2" w:rsidRDefault="000C73F2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7F7004A" w14:textId="77777777" w:rsidR="000C73F2" w:rsidRDefault="000C73F2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0C73F2" w14:paraId="35322552" w14:textId="77777777" w:rsidTr="000C73F2">
        <w:trPr>
          <w:cantSplit/>
          <w:trHeight w:hRule="exact" w:val="291"/>
        </w:trPr>
        <w:tc>
          <w:tcPr>
            <w:tcW w:w="626" w:type="dxa"/>
            <w:vAlign w:val="center"/>
          </w:tcPr>
          <w:p w14:paraId="7F85F70D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163B6D7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796A3F87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85DE54B" w14:textId="0A51EAF4" w:rsidR="000C73F2" w:rsidRDefault="000C73F2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</w:tr>
      <w:tr w:rsidR="000C73F2" w14:paraId="3FE574E4" w14:textId="77777777" w:rsidTr="000C73F2">
        <w:trPr>
          <w:cantSplit/>
          <w:trHeight w:val="939"/>
        </w:trPr>
        <w:tc>
          <w:tcPr>
            <w:tcW w:w="626" w:type="dxa"/>
          </w:tcPr>
          <w:p w14:paraId="5FCE81AB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05176E2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04A75F3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57394C8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E1FAABA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C73F2" w14:paraId="6C04EFDB" w14:textId="77777777" w:rsidTr="000C73F2">
        <w:trPr>
          <w:cantSplit/>
          <w:trHeight w:val="939"/>
        </w:trPr>
        <w:tc>
          <w:tcPr>
            <w:tcW w:w="626" w:type="dxa"/>
          </w:tcPr>
          <w:p w14:paraId="60C22811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387FAD5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2AE6B02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B0D9459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3011810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C73F2" w14:paraId="51FC96AD" w14:textId="77777777" w:rsidTr="000C73F2">
        <w:trPr>
          <w:cantSplit/>
          <w:trHeight w:val="954"/>
        </w:trPr>
        <w:tc>
          <w:tcPr>
            <w:tcW w:w="626" w:type="dxa"/>
          </w:tcPr>
          <w:p w14:paraId="1472A0CB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C8F4585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F6AB483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B6350D2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20662D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C73F2" w14:paraId="24921C77" w14:textId="77777777" w:rsidTr="000C73F2">
        <w:trPr>
          <w:cantSplit/>
          <w:trHeight w:val="939"/>
        </w:trPr>
        <w:tc>
          <w:tcPr>
            <w:tcW w:w="626" w:type="dxa"/>
          </w:tcPr>
          <w:p w14:paraId="622D4BE1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7EC4D931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0CD2090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83FD5AD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F54CD9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C73F2" w14:paraId="6C9EB03C" w14:textId="77777777" w:rsidTr="000C73F2">
        <w:trPr>
          <w:cantSplit/>
          <w:trHeight w:val="939"/>
        </w:trPr>
        <w:tc>
          <w:tcPr>
            <w:tcW w:w="626" w:type="dxa"/>
          </w:tcPr>
          <w:p w14:paraId="145ACFFC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7AE9A659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09FA030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2EBC3BB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9C09846" w14:textId="77777777" w:rsidR="000C73F2" w:rsidRDefault="000C73F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03FFD76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71EB6B7C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6F876928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38DA2023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230FBB41" w14:textId="44E7451B" w:rsidR="007335B2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p w14:paraId="7752EFC0" w14:textId="77777777" w:rsidR="008C2E9B" w:rsidRDefault="008C2E9B" w:rsidP="00DD5E6B">
      <w:pPr>
        <w:tabs>
          <w:tab w:val="left" w:pos="5040"/>
        </w:tabs>
        <w:ind w:left="708"/>
      </w:pPr>
    </w:p>
    <w:p w14:paraId="4FA8E645" w14:textId="4CC6C87B" w:rsidR="002E1600" w:rsidRPr="002E1600" w:rsidRDefault="002E1600" w:rsidP="002E1600">
      <w:pPr>
        <w:jc w:val="both"/>
        <w:rPr>
          <w:b/>
          <w:color w:val="FF0000"/>
          <w:sz w:val="22"/>
          <w:szCs w:val="22"/>
        </w:rPr>
      </w:pPr>
      <w:r w:rsidRPr="002E1600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2E1600" w:rsidRPr="002E160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3F674" w14:textId="77777777" w:rsidR="002D520E" w:rsidRDefault="002D520E">
      <w:r>
        <w:separator/>
      </w:r>
    </w:p>
  </w:endnote>
  <w:endnote w:type="continuationSeparator" w:id="0">
    <w:p w14:paraId="43CD4B4D" w14:textId="77777777" w:rsidR="002D520E" w:rsidRDefault="002D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965EA" w14:textId="77777777" w:rsidR="002D520E" w:rsidRDefault="002D520E">
      <w:r>
        <w:separator/>
      </w:r>
    </w:p>
  </w:footnote>
  <w:footnote w:type="continuationSeparator" w:id="0">
    <w:p w14:paraId="370073AD" w14:textId="77777777" w:rsidR="002D520E" w:rsidRDefault="002D520E">
      <w:r>
        <w:continuationSeparator/>
      </w:r>
    </w:p>
  </w:footnote>
  <w:footnote w:id="1">
    <w:p w14:paraId="23BB4E6F" w14:textId="0F37FEBC" w:rsidR="000C73F2" w:rsidRDefault="000C73F2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073E8E">
        <w:t>8</w:t>
      </w:r>
      <w:r>
        <w:t>.1.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D1FEA" w14:textId="649D1EE4" w:rsidR="00DD5E6B" w:rsidRDefault="00DD5E6B">
    <w:pPr>
      <w:pStyle w:val="Nagwek"/>
    </w:pPr>
    <w:r>
      <w:t>Załącznik do oferty</w:t>
    </w:r>
  </w:p>
  <w:p w14:paraId="7AB70C75" w14:textId="38C156B5" w:rsidR="00E70C81" w:rsidRDefault="00073E8E">
    <w:pPr>
      <w:pStyle w:val="Nagwek"/>
    </w:pPr>
    <w:r>
      <w:pict w14:anchorId="6D5498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6.5pt;height:42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20E"/>
    <w:rsid w:val="00050BE6"/>
    <w:rsid w:val="00054B56"/>
    <w:rsid w:val="00073E8E"/>
    <w:rsid w:val="000C4504"/>
    <w:rsid w:val="000C73F2"/>
    <w:rsid w:val="002355F4"/>
    <w:rsid w:val="002605A3"/>
    <w:rsid w:val="002646BC"/>
    <w:rsid w:val="002D520E"/>
    <w:rsid w:val="002E1600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C2E9B"/>
    <w:rsid w:val="008D3D57"/>
    <w:rsid w:val="009C1DAE"/>
    <w:rsid w:val="00A1762A"/>
    <w:rsid w:val="00B538A0"/>
    <w:rsid w:val="00C1516B"/>
    <w:rsid w:val="00CD0D35"/>
    <w:rsid w:val="00DD5E6B"/>
    <w:rsid w:val="00E154E9"/>
    <w:rsid w:val="00E43856"/>
    <w:rsid w:val="00E70C81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643DE4B5"/>
  <w15:chartTrackingRefBased/>
  <w15:docId w15:val="{B73D77A1-8E76-41BC-8CAC-E3A3E3AB0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2022-05-27T08:28:00Z</dcterms:created>
  <dcterms:modified xsi:type="dcterms:W3CDTF">2022-05-27T08:28:00Z</dcterms:modified>
</cp:coreProperties>
</file>