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9E74F6" w14:textId="77777777" w:rsidR="005C0930" w:rsidRDefault="00063559" w:rsidP="005C0930">
      <w:pPr>
        <w:spacing w:after="240"/>
        <w:jc w:val="right"/>
        <w:rPr>
          <w:sz w:val="22"/>
          <w:szCs w:val="22"/>
        </w:rPr>
      </w:pPr>
      <w:r w:rsidRPr="00063559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063559">
        <w:rPr>
          <w:sz w:val="22"/>
          <w:szCs w:val="22"/>
        </w:rPr>
        <w:t>2022-11-03</w:t>
      </w:r>
    </w:p>
    <w:p w14:paraId="1BF9C208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57957D61" w14:textId="77777777" w:rsidR="00063559" w:rsidRPr="00063559" w:rsidRDefault="00063559" w:rsidP="005C0930">
      <w:pPr>
        <w:rPr>
          <w:b/>
          <w:bCs/>
          <w:sz w:val="22"/>
          <w:szCs w:val="22"/>
        </w:rPr>
      </w:pPr>
      <w:r w:rsidRPr="00063559">
        <w:rPr>
          <w:b/>
          <w:bCs/>
          <w:sz w:val="22"/>
          <w:szCs w:val="22"/>
        </w:rPr>
        <w:t>Akademia Górniczo - Hutnicza</w:t>
      </w:r>
    </w:p>
    <w:p w14:paraId="1CF7CF3A" w14:textId="77777777" w:rsidR="00063559" w:rsidRPr="00063559" w:rsidRDefault="00063559" w:rsidP="005C0930">
      <w:pPr>
        <w:rPr>
          <w:b/>
          <w:bCs/>
          <w:sz w:val="22"/>
          <w:szCs w:val="22"/>
        </w:rPr>
      </w:pPr>
      <w:r w:rsidRPr="00063559">
        <w:rPr>
          <w:b/>
          <w:bCs/>
          <w:sz w:val="22"/>
          <w:szCs w:val="22"/>
        </w:rPr>
        <w:t>im. Stanisława Staszica w Krakowie</w:t>
      </w:r>
    </w:p>
    <w:p w14:paraId="69D5A781" w14:textId="77777777" w:rsidR="005C0930" w:rsidRPr="00D91931" w:rsidRDefault="00063559" w:rsidP="005C0930">
      <w:pPr>
        <w:rPr>
          <w:b/>
          <w:bCs/>
          <w:sz w:val="22"/>
          <w:szCs w:val="22"/>
        </w:rPr>
      </w:pPr>
      <w:r w:rsidRPr="00063559">
        <w:rPr>
          <w:b/>
          <w:bCs/>
          <w:sz w:val="22"/>
          <w:szCs w:val="22"/>
        </w:rPr>
        <w:t>Dział Zamówień Publicznych</w:t>
      </w:r>
    </w:p>
    <w:p w14:paraId="4487EBFC" w14:textId="77777777" w:rsidR="005C0930" w:rsidRPr="00BD5546" w:rsidRDefault="00063559" w:rsidP="005C0930">
      <w:pPr>
        <w:rPr>
          <w:sz w:val="22"/>
          <w:szCs w:val="22"/>
        </w:rPr>
      </w:pPr>
      <w:r w:rsidRPr="00063559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063559">
        <w:rPr>
          <w:sz w:val="22"/>
          <w:szCs w:val="22"/>
        </w:rPr>
        <w:t>30</w:t>
      </w:r>
    </w:p>
    <w:p w14:paraId="2D750082" w14:textId="77777777" w:rsidR="005C0930" w:rsidRPr="00BD5546" w:rsidRDefault="00063559" w:rsidP="005C0930">
      <w:pPr>
        <w:rPr>
          <w:sz w:val="22"/>
          <w:szCs w:val="22"/>
        </w:rPr>
      </w:pPr>
      <w:r w:rsidRPr="00063559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063559">
        <w:rPr>
          <w:sz w:val="22"/>
          <w:szCs w:val="22"/>
        </w:rPr>
        <w:t>Kraków</w:t>
      </w:r>
    </w:p>
    <w:p w14:paraId="7DA1BCA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D075D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44B0AA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063559" w:rsidRPr="00063559">
        <w:rPr>
          <w:b/>
          <w:sz w:val="22"/>
          <w:szCs w:val="22"/>
        </w:rPr>
        <w:t>KC-zp.272-667/22</w:t>
      </w:r>
      <w:r w:rsidR="005C0930" w:rsidRPr="00D91931">
        <w:rPr>
          <w:sz w:val="22"/>
          <w:szCs w:val="22"/>
        </w:rPr>
        <w:tab/>
        <w:t xml:space="preserve"> </w:t>
      </w:r>
    </w:p>
    <w:p w14:paraId="1E3A2627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D66914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78A05F9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513F5E7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CD6D98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48F22F6B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11F57D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203792D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279A478C" w14:textId="36E1E60D" w:rsidR="005C0930" w:rsidRPr="00122768" w:rsidRDefault="005C0930" w:rsidP="00122768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63559" w:rsidRPr="00063559">
        <w:rPr>
          <w:sz w:val="22"/>
          <w:szCs w:val="22"/>
        </w:rPr>
        <w:t xml:space="preserve">Tryb podstawowy bez negocjacji - art. 275 pkt. 1 ustawy </w:t>
      </w:r>
      <w:proofErr w:type="spellStart"/>
      <w:r w:rsidR="00063559" w:rsidRPr="0006355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063559" w:rsidRPr="00063559">
        <w:rPr>
          <w:b/>
          <w:bCs/>
          <w:sz w:val="22"/>
          <w:szCs w:val="22"/>
        </w:rPr>
        <w:t xml:space="preserve">Usługa gastronomiczna podczas spotkania okolicznościowego w ramach Koncertu z okazji Dni </w:t>
      </w:r>
      <w:proofErr w:type="spellStart"/>
      <w:r w:rsidR="00063559" w:rsidRPr="00063559">
        <w:rPr>
          <w:b/>
          <w:bCs/>
          <w:sz w:val="22"/>
          <w:szCs w:val="22"/>
        </w:rPr>
        <w:t>Hoborskiego</w:t>
      </w:r>
      <w:proofErr w:type="spellEnd"/>
      <w:r w:rsidR="00063559" w:rsidRPr="00063559">
        <w:rPr>
          <w:b/>
          <w:bCs/>
          <w:sz w:val="22"/>
          <w:szCs w:val="22"/>
        </w:rPr>
        <w:t xml:space="preserve"> - Święta Nauk Ścisłych  – KC-zp.272-667/22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63559" w:rsidRPr="00063559">
        <w:rPr>
          <w:b/>
          <w:sz w:val="22"/>
          <w:szCs w:val="22"/>
        </w:rPr>
        <w:t>KC-zp.272-667/22</w:t>
      </w:r>
      <w:r w:rsidRPr="006A5DF1">
        <w:rPr>
          <w:b/>
          <w:sz w:val="22"/>
          <w:szCs w:val="22"/>
        </w:rPr>
        <w:t>.</w:t>
      </w:r>
    </w:p>
    <w:p w14:paraId="6187A68E" w14:textId="2C2A9E92" w:rsidR="00EF1037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063559" w:rsidRPr="00063559">
        <w:rPr>
          <w:b/>
          <w:sz w:val="22"/>
          <w:szCs w:val="22"/>
        </w:rPr>
        <w:t xml:space="preserve">Akademia Górniczo </w:t>
      </w:r>
      <w:r w:rsidR="00122768">
        <w:rPr>
          <w:b/>
          <w:sz w:val="22"/>
          <w:szCs w:val="22"/>
        </w:rPr>
        <w:t>–</w:t>
      </w:r>
      <w:r w:rsidR="00063559" w:rsidRPr="00063559">
        <w:rPr>
          <w:b/>
          <w:sz w:val="22"/>
          <w:szCs w:val="22"/>
        </w:rPr>
        <w:t xml:space="preserve"> Hutnicza</w:t>
      </w:r>
      <w:r w:rsidR="00122768">
        <w:rPr>
          <w:b/>
          <w:sz w:val="22"/>
          <w:szCs w:val="22"/>
        </w:rPr>
        <w:t xml:space="preserve"> </w:t>
      </w:r>
      <w:r w:rsidR="00063559" w:rsidRPr="00063559">
        <w:rPr>
          <w:b/>
          <w:sz w:val="22"/>
          <w:szCs w:val="22"/>
        </w:rPr>
        <w:t>im. Stanisława Staszica w Krakowie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063559" w:rsidRPr="00063559">
        <w:rPr>
          <w:sz w:val="22"/>
          <w:szCs w:val="22"/>
        </w:rPr>
        <w:t>(</w:t>
      </w:r>
      <w:proofErr w:type="spellStart"/>
      <w:r w:rsidR="00063559" w:rsidRPr="00063559">
        <w:rPr>
          <w:sz w:val="22"/>
          <w:szCs w:val="22"/>
        </w:rPr>
        <w:t>t.j</w:t>
      </w:r>
      <w:proofErr w:type="spellEnd"/>
      <w:r w:rsidR="00063559" w:rsidRPr="00063559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7A1207D9" w14:textId="3EB3F8D7" w:rsidR="00122768" w:rsidRDefault="00122768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Pkt. 4.1. Zamawiający doprecyzowuje </w:t>
      </w:r>
      <w:r w:rsidRPr="009A34FA">
        <w:rPr>
          <w:b/>
          <w:bCs/>
          <w:sz w:val="22"/>
          <w:szCs w:val="22"/>
        </w:rPr>
        <w:t>opis przedmiotu zamówienia</w:t>
      </w:r>
      <w:r w:rsidR="006177F5">
        <w:rPr>
          <w:b/>
          <w:bCs/>
          <w:sz w:val="22"/>
          <w:szCs w:val="22"/>
        </w:rPr>
        <w:t xml:space="preserve"> w zakresie treści</w:t>
      </w:r>
      <w:r>
        <w:rPr>
          <w:sz w:val="22"/>
          <w:szCs w:val="22"/>
        </w:rPr>
        <w:t xml:space="preserve">: </w:t>
      </w:r>
    </w:p>
    <w:p w14:paraId="0B420B7D" w14:textId="4F360B1E" w:rsidR="00122768" w:rsidRPr="00122768" w:rsidRDefault="006177F5" w:rsidP="00122768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„</w:t>
      </w:r>
      <w:r w:rsidR="00122768" w:rsidRPr="00122768">
        <w:rPr>
          <w:sz w:val="22"/>
          <w:szCs w:val="22"/>
          <w:u w:val="single"/>
        </w:rPr>
        <w:t>Menu:</w:t>
      </w:r>
    </w:p>
    <w:p w14:paraId="7FBF65CA" w14:textId="77777777" w:rsidR="00122768" w:rsidRPr="00122768" w:rsidRDefault="00122768" w:rsidP="00122768">
      <w:pPr>
        <w:jc w:val="both"/>
        <w:rPr>
          <w:sz w:val="22"/>
          <w:szCs w:val="22"/>
        </w:rPr>
      </w:pPr>
      <w:r w:rsidRPr="00122768">
        <w:rPr>
          <w:sz w:val="22"/>
          <w:szCs w:val="22"/>
        </w:rPr>
        <w:t>Podczas przerwy w koncercie (ok. 19:30/20:00) lampka wina  - min. 200 - max. 400 szt.</w:t>
      </w:r>
    </w:p>
    <w:p w14:paraId="6CB0FD1A" w14:textId="77777777" w:rsidR="00122768" w:rsidRPr="00122768" w:rsidRDefault="00122768" w:rsidP="00122768">
      <w:pPr>
        <w:jc w:val="both"/>
        <w:rPr>
          <w:sz w:val="22"/>
          <w:szCs w:val="22"/>
        </w:rPr>
      </w:pPr>
      <w:r w:rsidRPr="00122768">
        <w:rPr>
          <w:sz w:val="22"/>
          <w:szCs w:val="22"/>
        </w:rPr>
        <w:t>Po zakończeniu koncertu (ok. g. 22:00)</w:t>
      </w:r>
    </w:p>
    <w:p w14:paraId="5CEABF10" w14:textId="77777777" w:rsidR="00122768" w:rsidRPr="00122768" w:rsidRDefault="00122768" w:rsidP="00122768">
      <w:pPr>
        <w:jc w:val="both"/>
        <w:rPr>
          <w:sz w:val="22"/>
          <w:szCs w:val="22"/>
        </w:rPr>
      </w:pPr>
      <w:r w:rsidRPr="00122768">
        <w:rPr>
          <w:sz w:val="22"/>
          <w:szCs w:val="22"/>
        </w:rPr>
        <w:t>Danie ciepłe</w:t>
      </w:r>
    </w:p>
    <w:p w14:paraId="34B0A2F4" w14:textId="77777777" w:rsidR="00122768" w:rsidRPr="00122768" w:rsidRDefault="00122768" w:rsidP="00122768">
      <w:pPr>
        <w:pStyle w:val="Akapitzlist"/>
        <w:numPr>
          <w:ilvl w:val="0"/>
          <w:numId w:val="1"/>
        </w:numPr>
        <w:spacing w:line="252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122768">
        <w:rPr>
          <w:rFonts w:ascii="Times New Roman" w:hAnsi="Times New Roman" w:cs="Times New Roman"/>
          <w:sz w:val="22"/>
          <w:szCs w:val="22"/>
        </w:rPr>
        <w:t>bogracz</w:t>
      </w:r>
      <w:proofErr w:type="spellEnd"/>
      <w:r w:rsidRPr="00122768">
        <w:rPr>
          <w:rFonts w:ascii="Times New Roman" w:hAnsi="Times New Roman" w:cs="Times New Roman"/>
          <w:sz w:val="22"/>
          <w:szCs w:val="22"/>
        </w:rPr>
        <w:t xml:space="preserve"> wołowy z pieczywem (300 g/os.) – min. 250 - max. 350 porcji</w:t>
      </w:r>
    </w:p>
    <w:p w14:paraId="776831D2" w14:textId="77777777" w:rsidR="00122768" w:rsidRPr="00122768" w:rsidRDefault="00122768" w:rsidP="00122768">
      <w:pPr>
        <w:pStyle w:val="Akapitzlist"/>
        <w:numPr>
          <w:ilvl w:val="0"/>
          <w:numId w:val="1"/>
        </w:numPr>
        <w:spacing w:line="252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22768">
        <w:rPr>
          <w:rFonts w:ascii="Times New Roman" w:hAnsi="Times New Roman" w:cs="Times New Roman"/>
          <w:sz w:val="22"/>
          <w:szCs w:val="22"/>
        </w:rPr>
        <w:t>pomidorowe curry na mleku kokosowym z kalafiorem, kolendrą i orzechami nerkowca podane z ryżem (300 g/os.) – min. 100, max. 150 porcji</w:t>
      </w:r>
    </w:p>
    <w:p w14:paraId="734C348E" w14:textId="77777777" w:rsidR="00122768" w:rsidRPr="00122768" w:rsidRDefault="00122768" w:rsidP="00122768">
      <w:pPr>
        <w:jc w:val="both"/>
        <w:rPr>
          <w:sz w:val="22"/>
          <w:szCs w:val="22"/>
        </w:rPr>
      </w:pPr>
      <w:r w:rsidRPr="00122768">
        <w:rPr>
          <w:sz w:val="22"/>
          <w:szCs w:val="22"/>
        </w:rPr>
        <w:t xml:space="preserve">Zimna płyta w ilości uczestników spotkania </w:t>
      </w:r>
    </w:p>
    <w:p w14:paraId="4D8921BF" w14:textId="77777777" w:rsidR="00122768" w:rsidRPr="00122768" w:rsidRDefault="00122768" w:rsidP="00122768">
      <w:pPr>
        <w:pStyle w:val="Akapitzlist"/>
        <w:numPr>
          <w:ilvl w:val="0"/>
          <w:numId w:val="2"/>
        </w:numPr>
        <w:spacing w:line="252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22768">
        <w:rPr>
          <w:rFonts w:ascii="Times New Roman" w:hAnsi="Times New Roman" w:cs="Times New Roman"/>
          <w:sz w:val="22"/>
          <w:szCs w:val="22"/>
        </w:rPr>
        <w:t>deski wiejskich wędlin (25g/os.)</w:t>
      </w:r>
    </w:p>
    <w:p w14:paraId="20E08776" w14:textId="77777777" w:rsidR="00122768" w:rsidRPr="00122768" w:rsidRDefault="00122768" w:rsidP="00122768">
      <w:pPr>
        <w:pStyle w:val="Akapitzlist"/>
        <w:numPr>
          <w:ilvl w:val="0"/>
          <w:numId w:val="2"/>
        </w:numPr>
        <w:spacing w:line="252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22768">
        <w:rPr>
          <w:rFonts w:ascii="Times New Roman" w:hAnsi="Times New Roman" w:cs="Times New Roman"/>
          <w:sz w:val="22"/>
          <w:szCs w:val="22"/>
        </w:rPr>
        <w:t>deski serów świata (25g/os.)</w:t>
      </w:r>
    </w:p>
    <w:p w14:paraId="60B982FF" w14:textId="77777777" w:rsidR="00122768" w:rsidRPr="00122768" w:rsidRDefault="00122768" w:rsidP="00122768">
      <w:pPr>
        <w:pStyle w:val="Akapitzlist"/>
        <w:numPr>
          <w:ilvl w:val="0"/>
          <w:numId w:val="2"/>
        </w:numPr>
        <w:spacing w:line="252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22768">
        <w:rPr>
          <w:rFonts w:ascii="Times New Roman" w:hAnsi="Times New Roman" w:cs="Times New Roman"/>
          <w:sz w:val="22"/>
          <w:szCs w:val="22"/>
        </w:rPr>
        <w:t>sałatka grecka z serem feta (50 g/os.)</w:t>
      </w:r>
    </w:p>
    <w:p w14:paraId="47E35544" w14:textId="77777777" w:rsidR="00122768" w:rsidRPr="00122768" w:rsidRDefault="00122768" w:rsidP="00122768">
      <w:pPr>
        <w:jc w:val="both"/>
        <w:rPr>
          <w:sz w:val="22"/>
          <w:szCs w:val="22"/>
        </w:rPr>
      </w:pPr>
      <w:proofErr w:type="spellStart"/>
      <w:r w:rsidRPr="00122768">
        <w:rPr>
          <w:sz w:val="22"/>
          <w:szCs w:val="22"/>
        </w:rPr>
        <w:t>Finger</w:t>
      </w:r>
      <w:proofErr w:type="spellEnd"/>
      <w:r w:rsidRPr="00122768">
        <w:rPr>
          <w:sz w:val="22"/>
          <w:szCs w:val="22"/>
        </w:rPr>
        <w:t xml:space="preserve"> Foods (6 szt./os.) w ilości uczestników spotkania</w:t>
      </w:r>
    </w:p>
    <w:p w14:paraId="774AE95E" w14:textId="77777777" w:rsidR="00122768" w:rsidRPr="00122768" w:rsidRDefault="00122768" w:rsidP="00122768">
      <w:pPr>
        <w:pStyle w:val="Akapitzlist"/>
        <w:numPr>
          <w:ilvl w:val="0"/>
          <w:numId w:val="3"/>
        </w:numPr>
        <w:spacing w:line="252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122768">
        <w:rPr>
          <w:rFonts w:ascii="Times New Roman" w:hAnsi="Times New Roman" w:cs="Times New Roman"/>
          <w:sz w:val="22"/>
          <w:szCs w:val="22"/>
        </w:rPr>
        <w:t>miks</w:t>
      </w:r>
      <w:proofErr w:type="spellEnd"/>
      <w:r w:rsidRPr="00122768">
        <w:rPr>
          <w:rFonts w:ascii="Times New Roman" w:hAnsi="Times New Roman" w:cs="Times New Roman"/>
          <w:sz w:val="22"/>
          <w:szCs w:val="22"/>
        </w:rPr>
        <w:t xml:space="preserve"> przekąsek z ciasta francuskiego</w:t>
      </w:r>
    </w:p>
    <w:p w14:paraId="0FE7A8EC" w14:textId="77777777" w:rsidR="00122768" w:rsidRPr="00122768" w:rsidRDefault="00122768" w:rsidP="00122768">
      <w:pPr>
        <w:pStyle w:val="Akapitzlist"/>
        <w:numPr>
          <w:ilvl w:val="0"/>
          <w:numId w:val="3"/>
        </w:numPr>
        <w:spacing w:line="252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22768">
        <w:rPr>
          <w:rFonts w:ascii="Times New Roman" w:hAnsi="Times New Roman" w:cs="Times New Roman"/>
          <w:sz w:val="22"/>
          <w:szCs w:val="22"/>
        </w:rPr>
        <w:lastRenderedPageBreak/>
        <w:t>pieczone śliwki w boczku</w:t>
      </w:r>
    </w:p>
    <w:p w14:paraId="45481D42" w14:textId="77777777" w:rsidR="00122768" w:rsidRPr="00122768" w:rsidRDefault="00122768" w:rsidP="00122768">
      <w:pPr>
        <w:pStyle w:val="Akapitzlist"/>
        <w:numPr>
          <w:ilvl w:val="0"/>
          <w:numId w:val="3"/>
        </w:numPr>
        <w:spacing w:line="252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22768">
        <w:rPr>
          <w:rFonts w:ascii="Times New Roman" w:hAnsi="Times New Roman" w:cs="Times New Roman"/>
          <w:sz w:val="22"/>
          <w:szCs w:val="22"/>
        </w:rPr>
        <w:t>kruche babeczki z pastą z suszonych pomidorów i czarnuszką</w:t>
      </w:r>
    </w:p>
    <w:p w14:paraId="7A97374D" w14:textId="77777777" w:rsidR="00122768" w:rsidRPr="00122768" w:rsidRDefault="00122768" w:rsidP="00122768">
      <w:pPr>
        <w:pStyle w:val="Akapitzlist"/>
        <w:numPr>
          <w:ilvl w:val="0"/>
          <w:numId w:val="3"/>
        </w:numPr>
        <w:spacing w:line="252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22768">
        <w:rPr>
          <w:rFonts w:ascii="Times New Roman" w:hAnsi="Times New Roman" w:cs="Times New Roman"/>
          <w:sz w:val="22"/>
          <w:szCs w:val="22"/>
        </w:rPr>
        <w:t>mini tortilla z serem i warzywami</w:t>
      </w:r>
    </w:p>
    <w:p w14:paraId="16318C5F" w14:textId="77777777" w:rsidR="00122768" w:rsidRPr="00122768" w:rsidRDefault="00122768" w:rsidP="00122768">
      <w:pPr>
        <w:pStyle w:val="Akapitzlist"/>
        <w:numPr>
          <w:ilvl w:val="0"/>
          <w:numId w:val="3"/>
        </w:numPr>
        <w:spacing w:line="252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122768">
        <w:rPr>
          <w:rFonts w:ascii="Times New Roman" w:hAnsi="Times New Roman" w:cs="Times New Roman"/>
          <w:sz w:val="22"/>
          <w:szCs w:val="22"/>
        </w:rPr>
        <w:t>volevanty</w:t>
      </w:r>
      <w:proofErr w:type="spellEnd"/>
      <w:r w:rsidRPr="00122768">
        <w:rPr>
          <w:rFonts w:ascii="Times New Roman" w:hAnsi="Times New Roman" w:cs="Times New Roman"/>
          <w:sz w:val="22"/>
          <w:szCs w:val="22"/>
        </w:rPr>
        <w:t xml:space="preserve"> z twarożkiem, łososiem i koperkiem</w:t>
      </w:r>
    </w:p>
    <w:p w14:paraId="05E2D4AF" w14:textId="77777777" w:rsidR="00122768" w:rsidRPr="00122768" w:rsidRDefault="00122768" w:rsidP="00122768">
      <w:pPr>
        <w:pStyle w:val="Akapitzlist"/>
        <w:numPr>
          <w:ilvl w:val="0"/>
          <w:numId w:val="3"/>
        </w:numPr>
        <w:spacing w:line="252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22768">
        <w:rPr>
          <w:rFonts w:ascii="Times New Roman" w:hAnsi="Times New Roman" w:cs="Times New Roman"/>
          <w:sz w:val="22"/>
          <w:szCs w:val="22"/>
        </w:rPr>
        <w:t xml:space="preserve">włoskie </w:t>
      </w:r>
      <w:proofErr w:type="spellStart"/>
      <w:r w:rsidRPr="00122768">
        <w:rPr>
          <w:rFonts w:ascii="Times New Roman" w:hAnsi="Times New Roman" w:cs="Times New Roman"/>
          <w:sz w:val="22"/>
          <w:szCs w:val="22"/>
        </w:rPr>
        <w:t>grissini</w:t>
      </w:r>
      <w:proofErr w:type="spellEnd"/>
      <w:r w:rsidRPr="00122768">
        <w:rPr>
          <w:rFonts w:ascii="Times New Roman" w:hAnsi="Times New Roman" w:cs="Times New Roman"/>
          <w:sz w:val="22"/>
          <w:szCs w:val="22"/>
        </w:rPr>
        <w:t>.</w:t>
      </w:r>
    </w:p>
    <w:p w14:paraId="6A05EB94" w14:textId="77777777" w:rsidR="00122768" w:rsidRPr="00122768" w:rsidRDefault="00122768" w:rsidP="00122768">
      <w:pPr>
        <w:jc w:val="both"/>
        <w:rPr>
          <w:sz w:val="22"/>
          <w:szCs w:val="22"/>
        </w:rPr>
      </w:pPr>
    </w:p>
    <w:p w14:paraId="002B7AD7" w14:textId="77777777" w:rsidR="00122768" w:rsidRPr="00122768" w:rsidRDefault="00122768" w:rsidP="00122768">
      <w:pPr>
        <w:jc w:val="both"/>
        <w:rPr>
          <w:sz w:val="22"/>
          <w:szCs w:val="22"/>
        </w:rPr>
      </w:pPr>
      <w:r w:rsidRPr="00122768">
        <w:rPr>
          <w:sz w:val="22"/>
          <w:szCs w:val="22"/>
        </w:rPr>
        <w:t>Kawa, herbata, woda w ilości uczestników spotkania</w:t>
      </w:r>
    </w:p>
    <w:p w14:paraId="1F143711" w14:textId="77777777" w:rsidR="00122768" w:rsidRPr="00122768" w:rsidRDefault="00122768" w:rsidP="00122768">
      <w:pPr>
        <w:jc w:val="both"/>
        <w:rPr>
          <w:sz w:val="22"/>
          <w:szCs w:val="22"/>
        </w:rPr>
      </w:pPr>
      <w:r w:rsidRPr="00122768">
        <w:rPr>
          <w:sz w:val="22"/>
          <w:szCs w:val="22"/>
        </w:rPr>
        <w:t>Wino czerwone – min. 200, max. 400 szt. (150 ml), piwo – min. 200, max. 400 szt. (500 ml)</w:t>
      </w:r>
    </w:p>
    <w:p w14:paraId="65913A0D" w14:textId="77777777" w:rsidR="00122768" w:rsidRPr="00122768" w:rsidRDefault="00122768" w:rsidP="00122768">
      <w:pPr>
        <w:jc w:val="both"/>
        <w:rPr>
          <w:sz w:val="22"/>
          <w:szCs w:val="22"/>
        </w:rPr>
      </w:pPr>
      <w:r w:rsidRPr="00122768">
        <w:rPr>
          <w:sz w:val="22"/>
          <w:szCs w:val="22"/>
        </w:rPr>
        <w:t>Piwo rzemieślnicze, minimum 3 rodzaje (szczegóły ustalone zostaną z oferentem przed podpisaniem umowy)</w:t>
      </w:r>
    </w:p>
    <w:p w14:paraId="63539E34" w14:textId="77777777" w:rsidR="006177F5" w:rsidRDefault="00122768" w:rsidP="00122768">
      <w:pPr>
        <w:jc w:val="both"/>
        <w:rPr>
          <w:sz w:val="22"/>
          <w:szCs w:val="22"/>
        </w:rPr>
      </w:pPr>
      <w:r w:rsidRPr="00122768">
        <w:rPr>
          <w:sz w:val="22"/>
          <w:szCs w:val="22"/>
        </w:rPr>
        <w:t>Wino czerwone wytrawne (szczegóły ustalone zostaną z oferentem przed podpisaniem umowy)</w:t>
      </w:r>
      <w:r w:rsidR="006177F5">
        <w:rPr>
          <w:sz w:val="22"/>
          <w:szCs w:val="22"/>
        </w:rPr>
        <w:t>”.</w:t>
      </w:r>
    </w:p>
    <w:p w14:paraId="1084043E" w14:textId="77777777" w:rsidR="006177F5" w:rsidRDefault="006177F5" w:rsidP="00122768">
      <w:pPr>
        <w:jc w:val="both"/>
        <w:rPr>
          <w:sz w:val="22"/>
          <w:szCs w:val="22"/>
        </w:rPr>
      </w:pPr>
    </w:p>
    <w:p w14:paraId="0F6CF9C4" w14:textId="21C92B1F" w:rsidR="00122768" w:rsidRDefault="006177F5" w:rsidP="00122768">
      <w:pPr>
        <w:jc w:val="both"/>
        <w:rPr>
          <w:sz w:val="22"/>
          <w:szCs w:val="22"/>
        </w:rPr>
      </w:pPr>
      <w:r>
        <w:rPr>
          <w:sz w:val="22"/>
          <w:szCs w:val="22"/>
        </w:rPr>
        <w:t>W pozostałym zakresie opis przedmiotu zamówienia pozostaje bez zmian.</w:t>
      </w:r>
      <w:r w:rsidR="00122768" w:rsidRPr="00122768">
        <w:rPr>
          <w:sz w:val="22"/>
          <w:szCs w:val="22"/>
        </w:rPr>
        <w:t xml:space="preserve"> </w:t>
      </w:r>
    </w:p>
    <w:p w14:paraId="6BF3827D" w14:textId="7AC634A7" w:rsidR="009A34FA" w:rsidRDefault="009A34FA" w:rsidP="00122768">
      <w:pPr>
        <w:jc w:val="both"/>
        <w:rPr>
          <w:sz w:val="22"/>
          <w:szCs w:val="22"/>
        </w:rPr>
      </w:pPr>
    </w:p>
    <w:p w14:paraId="3314127E" w14:textId="34B520E9" w:rsidR="009A34FA" w:rsidRDefault="009A34FA" w:rsidP="0012276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pkt 19 </w:t>
      </w:r>
      <w:r w:rsidRPr="009A34FA">
        <w:rPr>
          <w:b/>
          <w:bCs/>
          <w:sz w:val="22"/>
          <w:szCs w:val="22"/>
        </w:rPr>
        <w:t>Opis</w:t>
      </w:r>
      <w:r w:rsidR="0065263F">
        <w:rPr>
          <w:b/>
          <w:bCs/>
          <w:sz w:val="22"/>
          <w:szCs w:val="22"/>
        </w:rPr>
        <w:t>ie</w:t>
      </w:r>
      <w:r w:rsidRPr="009A34FA">
        <w:rPr>
          <w:b/>
          <w:bCs/>
          <w:sz w:val="22"/>
          <w:szCs w:val="22"/>
        </w:rPr>
        <w:t xml:space="preserve"> sposobu obliczenia ceny</w:t>
      </w:r>
      <w:r>
        <w:rPr>
          <w:sz w:val="22"/>
          <w:szCs w:val="22"/>
        </w:rPr>
        <w:t xml:space="preserve"> Zamawiający dokonuje następującej zmiany</w:t>
      </w:r>
      <w:r w:rsidR="006177F5">
        <w:rPr>
          <w:sz w:val="22"/>
          <w:szCs w:val="22"/>
        </w:rPr>
        <w:t xml:space="preserve"> i poniższe punktu otrzymują brzmienie</w:t>
      </w:r>
      <w:r>
        <w:rPr>
          <w:sz w:val="22"/>
          <w:szCs w:val="22"/>
        </w:rPr>
        <w:t>:</w:t>
      </w:r>
    </w:p>
    <w:p w14:paraId="63148BCC" w14:textId="6C060D50" w:rsidR="005830F9" w:rsidRDefault="006177F5" w:rsidP="00B95078">
      <w:pPr>
        <w:spacing w:before="120"/>
        <w:jc w:val="both"/>
        <w:outlineLvl w:val="1"/>
        <w:rPr>
          <w:bCs/>
          <w:sz w:val="22"/>
          <w:lang w:eastAsia="en-US"/>
        </w:rPr>
      </w:pPr>
      <w:r>
        <w:rPr>
          <w:sz w:val="22"/>
          <w:szCs w:val="22"/>
        </w:rPr>
        <w:t>„</w:t>
      </w:r>
      <w:r w:rsidR="009A34FA" w:rsidRPr="00B95078">
        <w:rPr>
          <w:sz w:val="22"/>
          <w:szCs w:val="22"/>
        </w:rPr>
        <w:t xml:space="preserve">19.1 </w:t>
      </w:r>
      <w:r w:rsidR="00B95078" w:rsidRPr="00B95078">
        <w:rPr>
          <w:bCs/>
          <w:iCs/>
          <w:sz w:val="22"/>
          <w:szCs w:val="22"/>
          <w:lang w:val="x-none" w:eastAsia="x-none"/>
        </w:rPr>
        <w:t xml:space="preserve">Cenę oferty stanowić będzie wartość brutto wpisana na formularzu oferty za </w:t>
      </w:r>
      <w:r w:rsidR="00B95078" w:rsidRPr="00B95078">
        <w:rPr>
          <w:bCs/>
          <w:iCs/>
          <w:sz w:val="22"/>
          <w:szCs w:val="22"/>
          <w:lang w:eastAsia="x-none"/>
        </w:rPr>
        <w:t>całość przedmiotu zamówienia, tj. obsługę gastronomiczną dla max. 550 osób</w:t>
      </w:r>
      <w:r>
        <w:rPr>
          <w:bCs/>
          <w:iCs/>
          <w:sz w:val="22"/>
          <w:szCs w:val="22"/>
          <w:lang w:eastAsia="x-none"/>
        </w:rPr>
        <w:t>.</w:t>
      </w:r>
      <w:r w:rsidR="00B95078" w:rsidRPr="00B95078">
        <w:rPr>
          <w:bCs/>
          <w:iCs/>
          <w:sz w:val="22"/>
          <w:szCs w:val="22"/>
          <w:lang w:eastAsia="x-none"/>
        </w:rPr>
        <w:t xml:space="preserve"> </w:t>
      </w:r>
      <w:r>
        <w:rPr>
          <w:bCs/>
          <w:iCs/>
          <w:sz w:val="22"/>
          <w:szCs w:val="22"/>
          <w:lang w:eastAsia="x-none"/>
        </w:rPr>
        <w:t>Wykonawca winien podać również ceny</w:t>
      </w:r>
      <w:r w:rsidR="00B95078" w:rsidRPr="00B95078">
        <w:rPr>
          <w:bCs/>
          <w:iCs/>
          <w:sz w:val="22"/>
          <w:szCs w:val="22"/>
          <w:lang w:eastAsia="x-none"/>
        </w:rPr>
        <w:t xml:space="preserve"> za </w:t>
      </w:r>
      <w:r w:rsidR="00B95078" w:rsidRPr="00B95078">
        <w:rPr>
          <w:bCs/>
          <w:sz w:val="22"/>
          <w:lang w:eastAsia="en-US"/>
        </w:rPr>
        <w:t>usług</w:t>
      </w:r>
      <w:bookmarkStart w:id="0" w:name="_GoBack"/>
      <w:r>
        <w:rPr>
          <w:bCs/>
          <w:sz w:val="22"/>
          <w:lang w:eastAsia="en-US"/>
        </w:rPr>
        <w:t>i</w:t>
      </w:r>
      <w:bookmarkEnd w:id="0"/>
      <w:r w:rsidR="005830F9">
        <w:rPr>
          <w:bCs/>
          <w:sz w:val="22"/>
          <w:lang w:eastAsia="en-US"/>
        </w:rPr>
        <w:t>:</w:t>
      </w:r>
      <w:r w:rsidR="00B95078" w:rsidRPr="00B95078">
        <w:rPr>
          <w:bCs/>
          <w:sz w:val="22"/>
          <w:lang w:eastAsia="en-US"/>
        </w:rPr>
        <w:t xml:space="preserve"> </w:t>
      </w:r>
    </w:p>
    <w:p w14:paraId="1B000B42" w14:textId="77777777" w:rsidR="005830F9" w:rsidRDefault="00B95078" w:rsidP="00B95078">
      <w:pPr>
        <w:spacing w:before="120"/>
        <w:jc w:val="both"/>
        <w:outlineLvl w:val="1"/>
        <w:rPr>
          <w:bCs/>
          <w:sz w:val="22"/>
          <w:lang w:eastAsia="en-US"/>
        </w:rPr>
      </w:pPr>
      <w:r w:rsidRPr="00B95078">
        <w:rPr>
          <w:bCs/>
          <w:sz w:val="22"/>
          <w:lang w:eastAsia="en-US"/>
        </w:rPr>
        <w:t>za max. 550 osób</w:t>
      </w:r>
      <w:r w:rsidR="005830F9">
        <w:rPr>
          <w:bCs/>
          <w:sz w:val="22"/>
          <w:lang w:eastAsia="en-US"/>
        </w:rPr>
        <w:t>:</w:t>
      </w:r>
      <w:r w:rsidRPr="00B95078">
        <w:rPr>
          <w:bCs/>
          <w:sz w:val="22"/>
          <w:lang w:eastAsia="en-US"/>
        </w:rPr>
        <w:t xml:space="preserve"> zimna płyta, </w:t>
      </w:r>
      <w:proofErr w:type="spellStart"/>
      <w:r w:rsidRPr="00B95078">
        <w:rPr>
          <w:bCs/>
          <w:sz w:val="22"/>
          <w:lang w:eastAsia="en-US"/>
        </w:rPr>
        <w:t>fingers</w:t>
      </w:r>
      <w:proofErr w:type="spellEnd"/>
      <w:r w:rsidRPr="00B95078">
        <w:rPr>
          <w:bCs/>
          <w:sz w:val="22"/>
          <w:lang w:eastAsia="en-US"/>
        </w:rPr>
        <w:t xml:space="preserve"> </w:t>
      </w:r>
      <w:proofErr w:type="spellStart"/>
      <w:r w:rsidRPr="00B95078">
        <w:rPr>
          <w:bCs/>
          <w:sz w:val="22"/>
          <w:lang w:eastAsia="en-US"/>
        </w:rPr>
        <w:t>foods</w:t>
      </w:r>
      <w:proofErr w:type="spellEnd"/>
      <w:r w:rsidRPr="00B95078">
        <w:rPr>
          <w:bCs/>
          <w:sz w:val="22"/>
          <w:lang w:eastAsia="en-US"/>
        </w:rPr>
        <w:t xml:space="preserve">, kawa, herbata, woda, </w:t>
      </w:r>
    </w:p>
    <w:p w14:paraId="4789FA03" w14:textId="77777777" w:rsidR="005830F9" w:rsidRDefault="00B95078" w:rsidP="00B95078">
      <w:pPr>
        <w:spacing w:before="120"/>
        <w:jc w:val="both"/>
        <w:outlineLvl w:val="1"/>
        <w:rPr>
          <w:bCs/>
          <w:sz w:val="22"/>
          <w:lang w:eastAsia="en-US"/>
        </w:rPr>
      </w:pPr>
      <w:r w:rsidRPr="00B95078">
        <w:rPr>
          <w:bCs/>
          <w:sz w:val="22"/>
          <w:lang w:eastAsia="en-US"/>
        </w:rPr>
        <w:t xml:space="preserve">za max. 350 porcji </w:t>
      </w:r>
      <w:proofErr w:type="spellStart"/>
      <w:r w:rsidRPr="00B95078">
        <w:rPr>
          <w:bCs/>
          <w:sz w:val="22"/>
          <w:lang w:eastAsia="en-US"/>
        </w:rPr>
        <w:t>bogracz</w:t>
      </w:r>
      <w:r w:rsidR="005830F9">
        <w:rPr>
          <w:bCs/>
          <w:sz w:val="22"/>
          <w:lang w:eastAsia="en-US"/>
        </w:rPr>
        <w:t>a</w:t>
      </w:r>
      <w:proofErr w:type="spellEnd"/>
      <w:r w:rsidRPr="00B95078">
        <w:rPr>
          <w:bCs/>
          <w:sz w:val="22"/>
          <w:lang w:eastAsia="en-US"/>
        </w:rPr>
        <w:t xml:space="preserve">, </w:t>
      </w:r>
    </w:p>
    <w:p w14:paraId="7AD9B737" w14:textId="77777777" w:rsidR="005830F9" w:rsidRDefault="00B95078" w:rsidP="00B95078">
      <w:pPr>
        <w:spacing w:before="120"/>
        <w:jc w:val="both"/>
        <w:outlineLvl w:val="1"/>
        <w:rPr>
          <w:bCs/>
          <w:sz w:val="22"/>
          <w:lang w:eastAsia="en-US"/>
        </w:rPr>
      </w:pPr>
      <w:r w:rsidRPr="00B95078">
        <w:rPr>
          <w:bCs/>
          <w:sz w:val="22"/>
          <w:lang w:eastAsia="en-US"/>
        </w:rPr>
        <w:t>za max. 150 porcji pomidorowe</w:t>
      </w:r>
      <w:r w:rsidR="005830F9">
        <w:rPr>
          <w:bCs/>
          <w:sz w:val="22"/>
          <w:lang w:eastAsia="en-US"/>
        </w:rPr>
        <w:t>go</w:t>
      </w:r>
      <w:r w:rsidRPr="00B95078">
        <w:rPr>
          <w:bCs/>
          <w:sz w:val="22"/>
          <w:lang w:eastAsia="en-US"/>
        </w:rPr>
        <w:t xml:space="preserve"> curry, </w:t>
      </w:r>
    </w:p>
    <w:p w14:paraId="5B03F0B5" w14:textId="5875A016" w:rsidR="005830F9" w:rsidRDefault="00B95078" w:rsidP="00B95078">
      <w:pPr>
        <w:spacing w:before="120"/>
        <w:jc w:val="both"/>
        <w:outlineLvl w:val="1"/>
        <w:rPr>
          <w:bCs/>
          <w:sz w:val="22"/>
          <w:lang w:eastAsia="en-US"/>
        </w:rPr>
      </w:pPr>
      <w:r w:rsidRPr="00B95078">
        <w:rPr>
          <w:bCs/>
          <w:sz w:val="22"/>
          <w:lang w:eastAsia="en-US"/>
        </w:rPr>
        <w:t xml:space="preserve">za max. 800 </w:t>
      </w:r>
      <w:r w:rsidR="0065263F">
        <w:rPr>
          <w:bCs/>
          <w:sz w:val="22"/>
          <w:lang w:eastAsia="en-US"/>
        </w:rPr>
        <w:t>lampek (sztuk)</w:t>
      </w:r>
      <w:r w:rsidRPr="00B95078">
        <w:rPr>
          <w:bCs/>
          <w:sz w:val="22"/>
          <w:lang w:eastAsia="en-US"/>
        </w:rPr>
        <w:t xml:space="preserve"> wina, </w:t>
      </w:r>
    </w:p>
    <w:p w14:paraId="2F56C4DB" w14:textId="76E611C2" w:rsidR="00B95078" w:rsidRDefault="00B95078" w:rsidP="00B95078">
      <w:pPr>
        <w:spacing w:before="120"/>
        <w:jc w:val="both"/>
        <w:outlineLvl w:val="1"/>
        <w:rPr>
          <w:bCs/>
          <w:iCs/>
          <w:sz w:val="22"/>
          <w:szCs w:val="22"/>
          <w:lang w:eastAsia="x-none"/>
        </w:rPr>
      </w:pPr>
      <w:r w:rsidRPr="00B95078">
        <w:rPr>
          <w:bCs/>
          <w:sz w:val="22"/>
          <w:lang w:eastAsia="en-US"/>
        </w:rPr>
        <w:t xml:space="preserve">za max. 400 </w:t>
      </w:r>
      <w:r w:rsidR="0065263F">
        <w:rPr>
          <w:bCs/>
          <w:sz w:val="22"/>
          <w:lang w:eastAsia="en-US"/>
        </w:rPr>
        <w:t>szklanek (sztuk)</w:t>
      </w:r>
      <w:r w:rsidRPr="00B95078">
        <w:rPr>
          <w:bCs/>
          <w:sz w:val="22"/>
          <w:lang w:eastAsia="en-US"/>
        </w:rPr>
        <w:t xml:space="preserve"> piwa</w:t>
      </w:r>
      <w:r w:rsidRPr="00B95078">
        <w:rPr>
          <w:bCs/>
          <w:iCs/>
          <w:sz w:val="22"/>
          <w:szCs w:val="22"/>
          <w:lang w:eastAsia="x-none"/>
        </w:rPr>
        <w:t xml:space="preserve">. </w:t>
      </w:r>
    </w:p>
    <w:p w14:paraId="57B828F0" w14:textId="77777777" w:rsidR="005830F9" w:rsidRPr="00B95078" w:rsidRDefault="005830F9" w:rsidP="00B95078">
      <w:pPr>
        <w:spacing w:before="120"/>
        <w:jc w:val="both"/>
        <w:outlineLvl w:val="1"/>
        <w:rPr>
          <w:bCs/>
          <w:iCs/>
          <w:sz w:val="22"/>
          <w:szCs w:val="22"/>
          <w:lang w:eastAsia="x-none"/>
        </w:rPr>
      </w:pPr>
    </w:p>
    <w:p w14:paraId="2ECAE53E" w14:textId="2009D821" w:rsidR="00B95078" w:rsidRPr="00B95078" w:rsidRDefault="00B95078" w:rsidP="00B95078">
      <w:pPr>
        <w:pStyle w:val="Akapitzlist"/>
        <w:spacing w:line="256" w:lineRule="auto"/>
        <w:ind w:left="0"/>
        <w:jc w:val="both"/>
        <w:rPr>
          <w:rFonts w:ascii="Times New Roman" w:eastAsia="Times New Roman" w:hAnsi="Times New Roman"/>
          <w:bCs/>
          <w:iCs/>
          <w:sz w:val="22"/>
          <w:szCs w:val="22"/>
          <w:lang w:eastAsia="x-none"/>
        </w:rPr>
      </w:pPr>
      <w:r w:rsidRPr="00B95078">
        <w:rPr>
          <w:rFonts w:ascii="Times New Roman" w:hAnsi="Times New Roman"/>
          <w:bCs/>
          <w:iCs/>
          <w:sz w:val="22"/>
          <w:szCs w:val="22"/>
          <w:lang w:eastAsia="x-none"/>
        </w:rPr>
        <w:t xml:space="preserve">19.2 </w:t>
      </w:r>
      <w:r w:rsidRPr="005830F9">
        <w:rPr>
          <w:rFonts w:ascii="Times New Roman" w:hAnsi="Times New Roman" w:cs="Times New Roman"/>
          <w:bCs/>
          <w:iCs/>
          <w:sz w:val="22"/>
          <w:szCs w:val="22"/>
          <w:lang w:eastAsia="x-none"/>
        </w:rPr>
        <w:t>Na formularzu oferty Wykonawca zobowiązany jest podać cenę</w:t>
      </w:r>
      <w:r w:rsidR="006177F5">
        <w:rPr>
          <w:rFonts w:ascii="Times New Roman" w:hAnsi="Times New Roman" w:cs="Times New Roman"/>
          <w:bCs/>
          <w:iCs/>
          <w:sz w:val="22"/>
          <w:szCs w:val="22"/>
          <w:lang w:eastAsia="x-none"/>
        </w:rPr>
        <w:t xml:space="preserve"> jednostkową</w:t>
      </w:r>
      <w:r w:rsidRPr="005830F9">
        <w:rPr>
          <w:rFonts w:ascii="Times New Roman" w:hAnsi="Times New Roman" w:cs="Times New Roman"/>
          <w:bCs/>
          <w:iCs/>
          <w:sz w:val="22"/>
          <w:szCs w:val="22"/>
          <w:lang w:eastAsia="x-none"/>
        </w:rPr>
        <w:t xml:space="preserve"> </w:t>
      </w:r>
      <w:r w:rsidR="005830F9">
        <w:rPr>
          <w:rFonts w:ascii="Times New Roman" w:hAnsi="Times New Roman" w:cs="Times New Roman"/>
          <w:bCs/>
          <w:iCs/>
          <w:sz w:val="22"/>
          <w:szCs w:val="22"/>
          <w:lang w:eastAsia="x-none"/>
        </w:rPr>
        <w:t xml:space="preserve">brutto: </w:t>
      </w:r>
      <w:r w:rsidRPr="005830F9">
        <w:rPr>
          <w:rFonts w:ascii="Times New Roman" w:hAnsi="Times New Roman" w:cs="Times New Roman"/>
          <w:bCs/>
          <w:iCs/>
          <w:sz w:val="22"/>
          <w:szCs w:val="22"/>
          <w:lang w:eastAsia="x-none"/>
        </w:rPr>
        <w:t xml:space="preserve">za usługę dla 1 osoby </w:t>
      </w:r>
      <w:r w:rsidR="006177F5">
        <w:rPr>
          <w:rFonts w:ascii="Times New Roman" w:hAnsi="Times New Roman" w:cs="Times New Roman"/>
          <w:bCs/>
          <w:iCs/>
          <w:sz w:val="22"/>
          <w:szCs w:val="22"/>
          <w:lang w:eastAsia="x-none"/>
        </w:rPr>
        <w:t>(</w:t>
      </w:r>
      <w:r w:rsidRPr="005830F9">
        <w:rPr>
          <w:rFonts w:ascii="Times New Roman" w:hAnsi="Times New Roman" w:cs="Times New Roman"/>
          <w:bCs/>
          <w:sz w:val="22"/>
        </w:rPr>
        <w:t xml:space="preserve">zimna płyta, </w:t>
      </w:r>
      <w:proofErr w:type="spellStart"/>
      <w:r w:rsidRPr="005830F9">
        <w:rPr>
          <w:rFonts w:ascii="Times New Roman" w:hAnsi="Times New Roman" w:cs="Times New Roman"/>
          <w:bCs/>
          <w:sz w:val="22"/>
        </w:rPr>
        <w:t>fingers</w:t>
      </w:r>
      <w:proofErr w:type="spellEnd"/>
      <w:r w:rsidRPr="005830F9">
        <w:rPr>
          <w:rFonts w:ascii="Times New Roman" w:hAnsi="Times New Roman" w:cs="Times New Roman"/>
          <w:bCs/>
          <w:sz w:val="22"/>
        </w:rPr>
        <w:t xml:space="preserve"> </w:t>
      </w:r>
      <w:proofErr w:type="spellStart"/>
      <w:r w:rsidRPr="005830F9">
        <w:rPr>
          <w:rFonts w:ascii="Times New Roman" w:hAnsi="Times New Roman" w:cs="Times New Roman"/>
          <w:bCs/>
          <w:sz w:val="22"/>
        </w:rPr>
        <w:t>foods</w:t>
      </w:r>
      <w:proofErr w:type="spellEnd"/>
      <w:r w:rsidRPr="005830F9">
        <w:rPr>
          <w:rFonts w:ascii="Times New Roman" w:hAnsi="Times New Roman" w:cs="Times New Roman"/>
          <w:bCs/>
          <w:sz w:val="22"/>
        </w:rPr>
        <w:t>, kawa, herbata, woda</w:t>
      </w:r>
      <w:r w:rsidR="006177F5">
        <w:rPr>
          <w:rFonts w:ascii="Times New Roman" w:hAnsi="Times New Roman" w:cs="Times New Roman"/>
          <w:bCs/>
          <w:sz w:val="22"/>
        </w:rPr>
        <w:t>);</w:t>
      </w:r>
      <w:r w:rsidRPr="005830F9">
        <w:rPr>
          <w:rFonts w:ascii="Times New Roman" w:hAnsi="Times New Roman" w:cs="Times New Roman"/>
          <w:bCs/>
          <w:sz w:val="22"/>
        </w:rPr>
        <w:t xml:space="preserve"> za usługę za 1 porcję </w:t>
      </w:r>
      <w:proofErr w:type="spellStart"/>
      <w:r w:rsidRPr="005830F9">
        <w:rPr>
          <w:rFonts w:ascii="Times New Roman" w:hAnsi="Times New Roman" w:cs="Times New Roman"/>
          <w:bCs/>
          <w:sz w:val="22"/>
        </w:rPr>
        <w:t>bogracz</w:t>
      </w:r>
      <w:r w:rsidR="005830F9">
        <w:rPr>
          <w:rFonts w:ascii="Times New Roman" w:hAnsi="Times New Roman" w:cs="Times New Roman"/>
          <w:bCs/>
          <w:sz w:val="22"/>
        </w:rPr>
        <w:t>a</w:t>
      </w:r>
      <w:proofErr w:type="spellEnd"/>
      <w:r w:rsidR="006177F5">
        <w:rPr>
          <w:rFonts w:ascii="Times New Roman" w:hAnsi="Times New Roman" w:cs="Times New Roman"/>
          <w:bCs/>
          <w:sz w:val="22"/>
        </w:rPr>
        <w:t>;</w:t>
      </w:r>
      <w:r w:rsidRPr="005830F9">
        <w:rPr>
          <w:rFonts w:ascii="Times New Roman" w:hAnsi="Times New Roman" w:cs="Times New Roman"/>
          <w:bCs/>
          <w:sz w:val="22"/>
        </w:rPr>
        <w:t xml:space="preserve"> za usługę za 1 porcję pomidorowe</w:t>
      </w:r>
      <w:r w:rsidR="005830F9">
        <w:rPr>
          <w:rFonts w:ascii="Times New Roman" w:hAnsi="Times New Roman" w:cs="Times New Roman"/>
          <w:bCs/>
          <w:sz w:val="22"/>
        </w:rPr>
        <w:t>go</w:t>
      </w:r>
      <w:r w:rsidRPr="005830F9">
        <w:rPr>
          <w:rFonts w:ascii="Times New Roman" w:hAnsi="Times New Roman" w:cs="Times New Roman"/>
          <w:bCs/>
          <w:sz w:val="22"/>
        </w:rPr>
        <w:t xml:space="preserve"> curry, za usługę za 1 lampkę wina, za usługę za 1 szklankę piwa</w:t>
      </w:r>
      <w:r w:rsidRPr="005830F9">
        <w:rPr>
          <w:rFonts w:ascii="Times New Roman" w:hAnsi="Times New Roman" w:cs="Times New Roman"/>
          <w:bCs/>
          <w:iCs/>
          <w:sz w:val="22"/>
          <w:szCs w:val="22"/>
          <w:lang w:eastAsia="x-none"/>
        </w:rPr>
        <w:t>.</w:t>
      </w:r>
      <w:r w:rsidRPr="005830F9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5830F9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W przypadku rozbieżności pomiędzy ceną brutto za całość przedmiotu zamówienia, a ceną jednostkową brutto</w:t>
      </w:r>
      <w:r w:rsidRPr="00B95078">
        <w:rPr>
          <w:rFonts w:ascii="Times New Roman" w:eastAsia="Times New Roman" w:hAnsi="Times New Roman"/>
          <w:bCs/>
          <w:iCs/>
          <w:sz w:val="22"/>
          <w:szCs w:val="22"/>
          <w:lang w:eastAsia="x-none"/>
        </w:rPr>
        <w:t xml:space="preserve"> za 1 osobę</w:t>
      </w:r>
      <w:r w:rsidR="005830F9">
        <w:rPr>
          <w:rFonts w:ascii="Times New Roman" w:eastAsia="Times New Roman" w:hAnsi="Times New Roman"/>
          <w:bCs/>
          <w:iCs/>
          <w:sz w:val="22"/>
          <w:szCs w:val="22"/>
          <w:lang w:eastAsia="x-none"/>
        </w:rPr>
        <w:t>/porcję/sztukę</w:t>
      </w:r>
      <w:r w:rsidRPr="00B95078">
        <w:rPr>
          <w:rFonts w:ascii="Times New Roman" w:eastAsia="Times New Roman" w:hAnsi="Times New Roman"/>
          <w:bCs/>
          <w:iCs/>
          <w:sz w:val="22"/>
          <w:szCs w:val="22"/>
          <w:lang w:eastAsia="x-none"/>
        </w:rPr>
        <w:t>, Zamawiający przyjmie, iż prawidłowo podano cenę brutto za 1 osobę</w:t>
      </w:r>
      <w:r w:rsidR="005830F9">
        <w:rPr>
          <w:rFonts w:ascii="Times New Roman" w:eastAsia="Times New Roman" w:hAnsi="Times New Roman"/>
          <w:bCs/>
          <w:iCs/>
          <w:sz w:val="22"/>
          <w:szCs w:val="22"/>
          <w:lang w:eastAsia="x-none"/>
        </w:rPr>
        <w:t>/porcję/sztukę</w:t>
      </w:r>
      <w:r w:rsidRPr="00B95078">
        <w:rPr>
          <w:rFonts w:ascii="Times New Roman" w:eastAsia="Times New Roman" w:hAnsi="Times New Roman"/>
          <w:bCs/>
          <w:iCs/>
          <w:sz w:val="22"/>
          <w:szCs w:val="22"/>
          <w:lang w:eastAsia="x-none"/>
        </w:rPr>
        <w:t xml:space="preserve"> i w oparciu o nią dokona poprawienia omyłki rachunkowej</w:t>
      </w:r>
      <w:r w:rsidR="006177F5">
        <w:rPr>
          <w:rFonts w:ascii="Times New Roman" w:eastAsia="Times New Roman" w:hAnsi="Times New Roman"/>
          <w:bCs/>
          <w:iCs/>
          <w:sz w:val="22"/>
          <w:szCs w:val="22"/>
          <w:lang w:eastAsia="x-none"/>
        </w:rPr>
        <w:t>”</w:t>
      </w:r>
      <w:r w:rsidRPr="00B95078">
        <w:rPr>
          <w:rFonts w:ascii="Times New Roman" w:eastAsia="Times New Roman" w:hAnsi="Times New Roman"/>
          <w:bCs/>
          <w:iCs/>
          <w:sz w:val="22"/>
          <w:szCs w:val="22"/>
          <w:lang w:eastAsia="x-none"/>
        </w:rPr>
        <w:t>.</w:t>
      </w:r>
    </w:p>
    <w:p w14:paraId="06458087" w14:textId="38C953A4" w:rsidR="009A34FA" w:rsidRDefault="009A34FA" w:rsidP="00122768">
      <w:pPr>
        <w:jc w:val="both"/>
        <w:rPr>
          <w:sz w:val="22"/>
          <w:szCs w:val="22"/>
        </w:rPr>
      </w:pPr>
    </w:p>
    <w:p w14:paraId="36FAC696" w14:textId="4DA12A48" w:rsidR="00452E32" w:rsidRDefault="00452E32" w:rsidP="00122768">
      <w:pPr>
        <w:jc w:val="both"/>
        <w:rPr>
          <w:sz w:val="22"/>
          <w:szCs w:val="22"/>
        </w:rPr>
      </w:pPr>
    </w:p>
    <w:p w14:paraId="3ADFE911" w14:textId="01B7477F" w:rsidR="00452E32" w:rsidRDefault="00452E32" w:rsidP="00122768">
      <w:pPr>
        <w:jc w:val="both"/>
      </w:pPr>
      <w:r>
        <w:rPr>
          <w:sz w:val="22"/>
          <w:szCs w:val="22"/>
        </w:rPr>
        <w:t xml:space="preserve">Jednocześnie Zamawiający zamieszcza nowy Formularz oferty oraz nowy wzór umowy. </w:t>
      </w:r>
    </w:p>
    <w:p w14:paraId="25C8A446" w14:textId="77777777" w:rsidR="00122768" w:rsidRPr="00122768" w:rsidRDefault="00122768">
      <w:pPr>
        <w:spacing w:before="120" w:after="120" w:line="360" w:lineRule="auto"/>
        <w:jc w:val="both"/>
        <w:rPr>
          <w:b/>
          <w:sz w:val="22"/>
          <w:szCs w:val="22"/>
        </w:rPr>
      </w:pPr>
    </w:p>
    <w:p w14:paraId="7E3E914F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88B07F" w14:textId="77777777" w:rsidR="00E57DCD" w:rsidRDefault="00E57DCD">
      <w:r>
        <w:separator/>
      </w:r>
    </w:p>
  </w:endnote>
  <w:endnote w:type="continuationSeparator" w:id="0">
    <w:p w14:paraId="29AEC9AB" w14:textId="77777777" w:rsidR="00E57DCD" w:rsidRDefault="00E57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FFB2B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783A8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EB26E1" w14:textId="77777777" w:rsidR="00EF1037" w:rsidRDefault="006177F5">
    <w:pPr>
      <w:pStyle w:val="Stopka"/>
      <w:tabs>
        <w:tab w:val="clear" w:pos="4536"/>
      </w:tabs>
      <w:jc w:val="center"/>
    </w:pPr>
    <w:r>
      <w:rPr>
        <w:noProof/>
      </w:rPr>
      <w:pict w14:anchorId="194EF5FE">
        <v:line id="_x0000_s1025" style="position:absolute;left:0;text-align:left;z-index:251657728" from="-3.85pt,7.55pt" to="455.15pt,7.55pt"/>
      </w:pict>
    </w:r>
  </w:p>
  <w:p w14:paraId="1E3F8FD5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77DAF3B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B4280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6FADF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71C362" w14:textId="77777777" w:rsidR="00EF1037" w:rsidRDefault="00EF1037">
    <w:pPr>
      <w:pStyle w:val="Stopka"/>
      <w:tabs>
        <w:tab w:val="clear" w:pos="4536"/>
        <w:tab w:val="left" w:pos="6237"/>
      </w:tabs>
    </w:pPr>
  </w:p>
  <w:p w14:paraId="2E615A9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EAF425" w14:textId="77777777" w:rsidR="00E57DCD" w:rsidRDefault="00E57DCD">
      <w:r>
        <w:separator/>
      </w:r>
    </w:p>
  </w:footnote>
  <w:footnote w:type="continuationSeparator" w:id="0">
    <w:p w14:paraId="23BDDCB1" w14:textId="77777777" w:rsidR="00E57DCD" w:rsidRDefault="00E57D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528597" w14:textId="77777777" w:rsidR="00063559" w:rsidRDefault="000635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60CC73" w14:textId="77777777" w:rsidR="00063559" w:rsidRDefault="000635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51E5F6" w14:textId="77777777" w:rsidR="00063559" w:rsidRDefault="000635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DD909BB"/>
    <w:multiLevelType w:val="hybridMultilevel"/>
    <w:tmpl w:val="E6722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2B734C"/>
    <w:multiLevelType w:val="hybridMultilevel"/>
    <w:tmpl w:val="16BCA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B43D74"/>
    <w:multiLevelType w:val="hybridMultilevel"/>
    <w:tmpl w:val="9FB21E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7DCD"/>
    <w:rsid w:val="00057D02"/>
    <w:rsid w:val="000613E0"/>
    <w:rsid w:val="00063559"/>
    <w:rsid w:val="00122768"/>
    <w:rsid w:val="001A571A"/>
    <w:rsid w:val="002B1C74"/>
    <w:rsid w:val="00384EFD"/>
    <w:rsid w:val="004222DA"/>
    <w:rsid w:val="00452E32"/>
    <w:rsid w:val="00453E59"/>
    <w:rsid w:val="00460DC4"/>
    <w:rsid w:val="005079A4"/>
    <w:rsid w:val="0055546F"/>
    <w:rsid w:val="005830F9"/>
    <w:rsid w:val="005C0930"/>
    <w:rsid w:val="006177F5"/>
    <w:rsid w:val="0065263F"/>
    <w:rsid w:val="006D4AE5"/>
    <w:rsid w:val="00854803"/>
    <w:rsid w:val="0087224A"/>
    <w:rsid w:val="00881C07"/>
    <w:rsid w:val="009149C3"/>
    <w:rsid w:val="00953AA1"/>
    <w:rsid w:val="0095641D"/>
    <w:rsid w:val="009A34FA"/>
    <w:rsid w:val="009D169F"/>
    <w:rsid w:val="00B26D41"/>
    <w:rsid w:val="00B361A9"/>
    <w:rsid w:val="00B95078"/>
    <w:rsid w:val="00C152AE"/>
    <w:rsid w:val="00D1574A"/>
    <w:rsid w:val="00D248D2"/>
    <w:rsid w:val="00E02559"/>
    <w:rsid w:val="00E57DCD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FAD6E9"/>
  <w15:chartTrackingRefBased/>
  <w15:docId w15:val="{C0BB0570-2AA6-4AE7-94D2-1DA1B1845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AkapitzlistZnak">
    <w:name w:val="Akapit z listą Znak"/>
    <w:link w:val="Akapitzlist"/>
    <w:uiPriority w:val="34"/>
    <w:qFormat/>
    <w:locked/>
    <w:rsid w:val="00122768"/>
    <w:rPr>
      <w:rFonts w:ascii="Calibri" w:eastAsia="Calibri" w:hAnsi="Calibri" w:cs="Calibri"/>
    </w:rPr>
  </w:style>
  <w:style w:type="paragraph" w:styleId="Akapitzlist">
    <w:name w:val="List Paragraph"/>
    <w:basedOn w:val="Normalny"/>
    <w:link w:val="AkapitzlistZnak"/>
    <w:uiPriority w:val="34"/>
    <w:qFormat/>
    <w:rsid w:val="00122768"/>
    <w:pPr>
      <w:spacing w:after="160" w:line="254" w:lineRule="auto"/>
      <w:ind w:left="720"/>
      <w:contextualSpacing/>
    </w:pPr>
    <w:rPr>
      <w:rFonts w:ascii="Calibri" w:eastAsia="Calibri" w:hAnsi="Calibri" w:cs="Calibri"/>
    </w:rPr>
  </w:style>
  <w:style w:type="table" w:styleId="Tabela-Siatka">
    <w:name w:val="Table Grid"/>
    <w:basedOn w:val="Standardowy"/>
    <w:uiPriority w:val="39"/>
    <w:rsid w:val="00B95078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1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489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Lepa</dc:creator>
  <cp:keywords/>
  <cp:lastModifiedBy>Renata Kwas-Rogowska</cp:lastModifiedBy>
  <cp:revision>6</cp:revision>
  <cp:lastPrinted>2001-02-10T18:08:00Z</cp:lastPrinted>
  <dcterms:created xsi:type="dcterms:W3CDTF">2022-11-03T10:46:00Z</dcterms:created>
  <dcterms:modified xsi:type="dcterms:W3CDTF">2022-11-03T11:35:00Z</dcterms:modified>
</cp:coreProperties>
</file>