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A969C7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A969C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969C7">
        <w:rPr>
          <w:sz w:val="22"/>
          <w:szCs w:val="22"/>
        </w:rPr>
        <w:t>2022-11-08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969C7" w:rsidRPr="00A969C7" w:rsidRDefault="00A969C7" w:rsidP="00577BC6">
      <w:pPr>
        <w:spacing w:after="40"/>
        <w:rPr>
          <w:b/>
          <w:bCs/>
          <w:sz w:val="22"/>
          <w:szCs w:val="22"/>
        </w:rPr>
      </w:pPr>
      <w:r w:rsidRPr="00A969C7">
        <w:rPr>
          <w:b/>
          <w:bCs/>
          <w:sz w:val="22"/>
          <w:szCs w:val="22"/>
        </w:rPr>
        <w:t>Akademia Górniczo - Hutnicza</w:t>
      </w:r>
    </w:p>
    <w:p w:rsidR="00A969C7" w:rsidRPr="00A969C7" w:rsidRDefault="00A969C7" w:rsidP="00577BC6">
      <w:pPr>
        <w:spacing w:after="40"/>
        <w:rPr>
          <w:b/>
          <w:bCs/>
          <w:sz w:val="22"/>
          <w:szCs w:val="22"/>
        </w:rPr>
      </w:pPr>
      <w:r w:rsidRPr="00A969C7">
        <w:rPr>
          <w:b/>
          <w:bCs/>
          <w:sz w:val="22"/>
          <w:szCs w:val="22"/>
        </w:rPr>
        <w:t>im. Stanisława Staszica w Krakowie</w:t>
      </w:r>
    </w:p>
    <w:p w:rsidR="00D665F5" w:rsidRPr="00D91931" w:rsidRDefault="00A969C7" w:rsidP="00577BC6">
      <w:pPr>
        <w:spacing w:after="40"/>
        <w:rPr>
          <w:b/>
          <w:bCs/>
          <w:sz w:val="22"/>
          <w:szCs w:val="22"/>
        </w:rPr>
      </w:pPr>
      <w:r w:rsidRPr="00A969C7">
        <w:rPr>
          <w:b/>
          <w:bCs/>
          <w:sz w:val="22"/>
          <w:szCs w:val="22"/>
        </w:rPr>
        <w:t>Dział Zamówień Publicznych</w:t>
      </w:r>
    </w:p>
    <w:p w:rsidR="00D665F5" w:rsidRPr="00BD5546" w:rsidRDefault="00A969C7" w:rsidP="00D665F5">
      <w:pPr>
        <w:rPr>
          <w:sz w:val="22"/>
          <w:szCs w:val="22"/>
        </w:rPr>
      </w:pPr>
      <w:r w:rsidRPr="00A969C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969C7">
        <w:rPr>
          <w:sz w:val="22"/>
          <w:szCs w:val="22"/>
        </w:rPr>
        <w:t>30</w:t>
      </w:r>
    </w:p>
    <w:p w:rsidR="00D665F5" w:rsidRPr="00BD5546" w:rsidRDefault="00A969C7" w:rsidP="00D665F5">
      <w:pPr>
        <w:rPr>
          <w:sz w:val="22"/>
          <w:szCs w:val="22"/>
        </w:rPr>
      </w:pPr>
      <w:r w:rsidRPr="00A969C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969C7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969C7" w:rsidRPr="00A969C7">
        <w:rPr>
          <w:b/>
          <w:sz w:val="22"/>
          <w:szCs w:val="22"/>
        </w:rPr>
        <w:t>KC-zp.272-667/22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969C7" w:rsidRPr="00A969C7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A969C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969C7">
        <w:rPr>
          <w:b/>
          <w:sz w:val="22"/>
          <w:szCs w:val="22"/>
        </w:rPr>
        <w:t>Usługa gastronomiczna podczas spotkania okolicznościowego w ramach Koncertu z okazji Dni Hoborskiego - Święta Nauk Ścisłych  – KC-zp.272-667/22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969C7" w:rsidRPr="00A969C7">
        <w:rPr>
          <w:sz w:val="22"/>
          <w:szCs w:val="22"/>
        </w:rPr>
        <w:t>08/11/2022</w:t>
      </w:r>
      <w:r w:rsidR="00FF4AB1" w:rsidRPr="00577BC6">
        <w:rPr>
          <w:sz w:val="22"/>
          <w:szCs w:val="22"/>
        </w:rPr>
        <w:t xml:space="preserve"> o godz. </w:t>
      </w:r>
      <w:r w:rsidR="00A969C7" w:rsidRPr="00A969C7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969C7" w:rsidRPr="00493F8C" w:rsidTr="00CA5FC0">
        <w:tc>
          <w:tcPr>
            <w:tcW w:w="993" w:type="dxa"/>
            <w:shd w:val="clear" w:color="auto" w:fill="auto"/>
            <w:vAlign w:val="center"/>
          </w:tcPr>
          <w:p w:rsidR="00A969C7" w:rsidRPr="00490DC0" w:rsidRDefault="00A969C7" w:rsidP="00CA5FC0">
            <w:pPr>
              <w:spacing w:before="120" w:after="120"/>
              <w:jc w:val="center"/>
            </w:pPr>
            <w:r w:rsidRPr="00A969C7">
              <w:t>1</w:t>
            </w:r>
          </w:p>
        </w:tc>
        <w:tc>
          <w:tcPr>
            <w:tcW w:w="5244" w:type="dxa"/>
            <w:shd w:val="clear" w:color="auto" w:fill="auto"/>
          </w:tcPr>
          <w:p w:rsidR="00A969C7" w:rsidRPr="00490DC0" w:rsidRDefault="00A969C7" w:rsidP="00CA5FC0">
            <w:pPr>
              <w:spacing w:before="40"/>
            </w:pPr>
            <w:r w:rsidRPr="00A969C7">
              <w:t>Speed Catering Karolina Jóźwiak</w:t>
            </w:r>
          </w:p>
          <w:p w:rsidR="00A969C7" w:rsidRPr="00490DC0" w:rsidRDefault="00A969C7" w:rsidP="00CA5FC0">
            <w:r w:rsidRPr="00A969C7">
              <w:t>Okopowa</w:t>
            </w:r>
            <w:r w:rsidRPr="00490DC0">
              <w:t xml:space="preserve"> </w:t>
            </w:r>
            <w:r w:rsidRPr="00A969C7">
              <w:t>18/50</w:t>
            </w:r>
            <w:r w:rsidRPr="00490DC0">
              <w:t xml:space="preserve"> </w:t>
            </w:r>
          </w:p>
          <w:p w:rsidR="00A969C7" w:rsidRPr="00490DC0" w:rsidRDefault="00A969C7" w:rsidP="00CA5FC0">
            <w:pPr>
              <w:spacing w:after="40"/>
              <w:jc w:val="both"/>
            </w:pPr>
            <w:r w:rsidRPr="00A969C7">
              <w:t>01-063</w:t>
            </w:r>
            <w:r w:rsidRPr="00490DC0">
              <w:t xml:space="preserve"> </w:t>
            </w:r>
            <w:r w:rsidRPr="00A969C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69C7" w:rsidRPr="00490DC0" w:rsidRDefault="00A969C7" w:rsidP="00CA5FC0">
            <w:pPr>
              <w:spacing w:before="120" w:after="120"/>
              <w:jc w:val="both"/>
            </w:pPr>
            <w:r w:rsidRPr="00A969C7">
              <w:t>48 006.00 zł</w:t>
            </w:r>
          </w:p>
        </w:tc>
      </w:tr>
      <w:tr w:rsidR="00A969C7" w:rsidRPr="00493F8C" w:rsidTr="00CA5FC0">
        <w:tc>
          <w:tcPr>
            <w:tcW w:w="993" w:type="dxa"/>
            <w:shd w:val="clear" w:color="auto" w:fill="auto"/>
            <w:vAlign w:val="center"/>
          </w:tcPr>
          <w:p w:rsidR="00A969C7" w:rsidRPr="00490DC0" w:rsidRDefault="00A969C7" w:rsidP="00CA5FC0">
            <w:pPr>
              <w:spacing w:before="120" w:after="120"/>
              <w:jc w:val="center"/>
            </w:pPr>
            <w:r w:rsidRPr="00A969C7">
              <w:t>2</w:t>
            </w:r>
          </w:p>
        </w:tc>
        <w:tc>
          <w:tcPr>
            <w:tcW w:w="5244" w:type="dxa"/>
            <w:shd w:val="clear" w:color="auto" w:fill="auto"/>
          </w:tcPr>
          <w:p w:rsidR="00A969C7" w:rsidRPr="00490DC0" w:rsidRDefault="00A969C7" w:rsidP="00CA5FC0">
            <w:pPr>
              <w:spacing w:before="40"/>
            </w:pPr>
            <w:r w:rsidRPr="00A969C7">
              <w:t>Lawendowy Dworek Mirosław Augustyniak</w:t>
            </w:r>
          </w:p>
          <w:p w:rsidR="00A969C7" w:rsidRPr="00490DC0" w:rsidRDefault="00A969C7" w:rsidP="00CA5FC0">
            <w:r w:rsidRPr="00A969C7">
              <w:t>Krochmalna</w:t>
            </w:r>
            <w:r w:rsidRPr="00490DC0">
              <w:t xml:space="preserve"> </w:t>
            </w:r>
            <w:r w:rsidRPr="00A969C7">
              <w:t>13C</w:t>
            </w:r>
            <w:r w:rsidRPr="00490DC0">
              <w:t xml:space="preserve"> </w:t>
            </w:r>
          </w:p>
          <w:p w:rsidR="00A969C7" w:rsidRPr="00490DC0" w:rsidRDefault="00A969C7" w:rsidP="00CA5FC0">
            <w:pPr>
              <w:spacing w:after="40"/>
              <w:jc w:val="both"/>
            </w:pPr>
            <w:r w:rsidRPr="00A969C7">
              <w:t>20-401</w:t>
            </w:r>
            <w:r w:rsidRPr="00490DC0">
              <w:t xml:space="preserve"> </w:t>
            </w:r>
            <w:r w:rsidRPr="00A969C7"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69C7" w:rsidRPr="00490DC0" w:rsidRDefault="00A969C7" w:rsidP="00CA5FC0">
            <w:pPr>
              <w:spacing w:before="120" w:after="120"/>
              <w:jc w:val="both"/>
            </w:pPr>
            <w:r w:rsidRPr="00A969C7">
              <w:t>51 883.50 zł</w:t>
            </w:r>
          </w:p>
        </w:tc>
      </w:tr>
      <w:tr w:rsidR="00A969C7" w:rsidRPr="00493F8C" w:rsidTr="00CA5FC0">
        <w:tc>
          <w:tcPr>
            <w:tcW w:w="993" w:type="dxa"/>
            <w:shd w:val="clear" w:color="auto" w:fill="auto"/>
            <w:vAlign w:val="center"/>
          </w:tcPr>
          <w:p w:rsidR="00A969C7" w:rsidRPr="00490DC0" w:rsidRDefault="00A969C7" w:rsidP="00CA5FC0">
            <w:pPr>
              <w:spacing w:before="120" w:after="120"/>
              <w:jc w:val="center"/>
            </w:pPr>
            <w:r w:rsidRPr="00A969C7">
              <w:t>3</w:t>
            </w:r>
          </w:p>
        </w:tc>
        <w:tc>
          <w:tcPr>
            <w:tcW w:w="5244" w:type="dxa"/>
            <w:shd w:val="clear" w:color="auto" w:fill="auto"/>
          </w:tcPr>
          <w:p w:rsidR="00A969C7" w:rsidRPr="00490DC0" w:rsidRDefault="00A969C7" w:rsidP="00CA5FC0">
            <w:pPr>
              <w:spacing w:before="40"/>
            </w:pPr>
            <w:r w:rsidRPr="00A969C7">
              <w:t>Fundacja Studentów i Absolwentów AGH w Krakowie Academica</w:t>
            </w:r>
          </w:p>
          <w:p w:rsidR="00A969C7" w:rsidRPr="00490DC0" w:rsidRDefault="00A969C7" w:rsidP="00CA5FC0">
            <w:r w:rsidRPr="00A969C7">
              <w:t>Rostafińskiego</w:t>
            </w:r>
            <w:r w:rsidRPr="00490DC0">
              <w:t xml:space="preserve"> </w:t>
            </w:r>
            <w:r w:rsidRPr="00A969C7">
              <w:t>10</w:t>
            </w:r>
            <w:r w:rsidRPr="00490DC0">
              <w:t xml:space="preserve"> </w:t>
            </w:r>
          </w:p>
          <w:p w:rsidR="00A969C7" w:rsidRPr="00490DC0" w:rsidRDefault="00A969C7" w:rsidP="00CA5FC0">
            <w:pPr>
              <w:spacing w:after="40"/>
              <w:jc w:val="both"/>
            </w:pPr>
            <w:r w:rsidRPr="00A969C7">
              <w:t>30-072</w:t>
            </w:r>
            <w:r w:rsidRPr="00490DC0">
              <w:t xml:space="preserve"> </w:t>
            </w:r>
            <w:r w:rsidRPr="00A969C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69C7" w:rsidRPr="00490DC0" w:rsidRDefault="00A969C7" w:rsidP="00CA5FC0">
            <w:pPr>
              <w:spacing w:before="120" w:after="120"/>
              <w:jc w:val="both"/>
            </w:pPr>
            <w:r w:rsidRPr="00A969C7">
              <w:t>69 400.00 zł</w:t>
            </w:r>
          </w:p>
        </w:tc>
      </w:tr>
      <w:tr w:rsidR="00A969C7" w:rsidRPr="00493F8C" w:rsidTr="00CA5FC0">
        <w:tc>
          <w:tcPr>
            <w:tcW w:w="993" w:type="dxa"/>
            <w:shd w:val="clear" w:color="auto" w:fill="auto"/>
            <w:vAlign w:val="center"/>
          </w:tcPr>
          <w:p w:rsidR="00A969C7" w:rsidRPr="00490DC0" w:rsidRDefault="00A969C7" w:rsidP="00CA5FC0">
            <w:pPr>
              <w:spacing w:before="120" w:after="120"/>
              <w:jc w:val="center"/>
            </w:pPr>
            <w:r w:rsidRPr="00A969C7">
              <w:t>4</w:t>
            </w:r>
          </w:p>
        </w:tc>
        <w:tc>
          <w:tcPr>
            <w:tcW w:w="5244" w:type="dxa"/>
            <w:shd w:val="clear" w:color="auto" w:fill="auto"/>
          </w:tcPr>
          <w:p w:rsidR="00A969C7" w:rsidRPr="00490DC0" w:rsidRDefault="00A969C7" w:rsidP="00CA5FC0">
            <w:pPr>
              <w:spacing w:before="40"/>
            </w:pPr>
            <w:r w:rsidRPr="00A969C7">
              <w:t>JUREK CATERING SPÓŁKA JAWNA</w:t>
            </w:r>
          </w:p>
          <w:p w:rsidR="00A969C7" w:rsidRPr="00490DC0" w:rsidRDefault="00A969C7" w:rsidP="00CA5FC0">
            <w:r w:rsidRPr="00A969C7">
              <w:t>Sportowa</w:t>
            </w:r>
            <w:r w:rsidRPr="00490DC0">
              <w:t xml:space="preserve"> </w:t>
            </w:r>
            <w:r w:rsidRPr="00A969C7">
              <w:t>27A</w:t>
            </w:r>
            <w:r w:rsidRPr="00490DC0">
              <w:t xml:space="preserve"> </w:t>
            </w:r>
          </w:p>
          <w:p w:rsidR="00A969C7" w:rsidRPr="00490DC0" w:rsidRDefault="00A969C7" w:rsidP="00CA5FC0">
            <w:pPr>
              <w:spacing w:after="40"/>
              <w:jc w:val="both"/>
            </w:pPr>
            <w:r w:rsidRPr="00A969C7">
              <w:t>32-031</w:t>
            </w:r>
            <w:r w:rsidRPr="00490DC0">
              <w:t xml:space="preserve"> </w:t>
            </w:r>
            <w:r w:rsidRPr="00A969C7">
              <w:t>Mogilany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69C7" w:rsidRPr="00490DC0" w:rsidRDefault="00A969C7" w:rsidP="00CA5FC0">
            <w:pPr>
              <w:spacing w:before="120" w:after="120"/>
              <w:jc w:val="both"/>
            </w:pPr>
            <w:r w:rsidRPr="00A969C7">
              <w:t>48 510.00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089B" w:rsidRDefault="00BC089B">
      <w:r>
        <w:separator/>
      </w:r>
    </w:p>
  </w:endnote>
  <w:endnote w:type="continuationSeparator" w:id="0">
    <w:p w:rsidR="00BC089B" w:rsidRDefault="00BC0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089B" w:rsidRDefault="00BC089B">
      <w:r>
        <w:separator/>
      </w:r>
    </w:p>
  </w:footnote>
  <w:footnote w:type="continuationSeparator" w:id="0">
    <w:p w:rsidR="00BC089B" w:rsidRDefault="00BC08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69C7" w:rsidRDefault="00A969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69C7" w:rsidRDefault="00A969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69C7" w:rsidRDefault="00A969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089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A969C7"/>
    <w:rsid w:val="00BC089B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74CA51E-0F40-4E02-9C7D-C13DDF4C6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2</cp:revision>
  <dcterms:created xsi:type="dcterms:W3CDTF">2022-11-08T11:18:00Z</dcterms:created>
  <dcterms:modified xsi:type="dcterms:W3CDTF">2022-11-08T11:18:00Z</dcterms:modified>
</cp:coreProperties>
</file>