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9323EE" w:rsidP="00890B92">
      <w:pPr>
        <w:spacing w:after="240"/>
        <w:jc w:val="right"/>
        <w:rPr>
          <w:sz w:val="22"/>
          <w:szCs w:val="22"/>
        </w:rPr>
      </w:pPr>
      <w:r w:rsidRPr="009323EE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9323EE">
        <w:rPr>
          <w:sz w:val="22"/>
          <w:szCs w:val="22"/>
        </w:rPr>
        <w:t>2023-01-04</w:t>
      </w:r>
    </w:p>
    <w:p w:rsidR="009323EE" w:rsidRPr="009323EE" w:rsidRDefault="009323EE" w:rsidP="00890B92">
      <w:pPr>
        <w:rPr>
          <w:b/>
          <w:bCs/>
          <w:sz w:val="22"/>
          <w:szCs w:val="22"/>
        </w:rPr>
      </w:pPr>
      <w:r w:rsidRPr="009323EE">
        <w:rPr>
          <w:b/>
          <w:bCs/>
          <w:sz w:val="22"/>
          <w:szCs w:val="22"/>
        </w:rPr>
        <w:t>Akademia Górniczo - Hutnicza</w:t>
      </w:r>
    </w:p>
    <w:p w:rsidR="009323EE" w:rsidRPr="009323EE" w:rsidRDefault="009323EE" w:rsidP="00890B92">
      <w:pPr>
        <w:rPr>
          <w:b/>
          <w:bCs/>
          <w:sz w:val="22"/>
          <w:szCs w:val="22"/>
        </w:rPr>
      </w:pPr>
      <w:r w:rsidRPr="009323EE">
        <w:rPr>
          <w:b/>
          <w:bCs/>
          <w:sz w:val="22"/>
          <w:szCs w:val="22"/>
        </w:rPr>
        <w:t>im. Stanisława Staszica w Krakowie</w:t>
      </w:r>
    </w:p>
    <w:p w:rsidR="00890B92" w:rsidRPr="00D91931" w:rsidRDefault="009323EE" w:rsidP="00890B92">
      <w:pPr>
        <w:rPr>
          <w:b/>
          <w:bCs/>
          <w:sz w:val="22"/>
          <w:szCs w:val="22"/>
        </w:rPr>
      </w:pPr>
      <w:r w:rsidRPr="009323EE">
        <w:rPr>
          <w:b/>
          <w:bCs/>
          <w:sz w:val="22"/>
          <w:szCs w:val="22"/>
        </w:rPr>
        <w:t>Dział Zamówień Publicznych</w:t>
      </w:r>
    </w:p>
    <w:p w:rsidR="00890B92" w:rsidRPr="00BD5546" w:rsidRDefault="009323EE" w:rsidP="00890B92">
      <w:pPr>
        <w:rPr>
          <w:sz w:val="22"/>
          <w:szCs w:val="22"/>
        </w:rPr>
      </w:pPr>
      <w:r w:rsidRPr="009323EE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9323EE">
        <w:rPr>
          <w:sz w:val="22"/>
          <w:szCs w:val="22"/>
        </w:rPr>
        <w:t>30</w:t>
      </w:r>
    </w:p>
    <w:p w:rsidR="00890B92" w:rsidRPr="00BD5546" w:rsidRDefault="009323EE" w:rsidP="00890B92">
      <w:pPr>
        <w:rPr>
          <w:sz w:val="22"/>
          <w:szCs w:val="22"/>
        </w:rPr>
      </w:pPr>
      <w:r w:rsidRPr="009323EE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9323EE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323EE" w:rsidRPr="009323EE">
        <w:rPr>
          <w:b/>
          <w:sz w:val="22"/>
          <w:szCs w:val="22"/>
        </w:rPr>
        <w:t>Kc-zp.272-753/22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1732C5" w:rsidRDefault="001732C5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1732C5" w:rsidRPr="00890B92" w:rsidRDefault="00890B92" w:rsidP="001732C5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9323EE" w:rsidRPr="009323EE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1732C5" w:rsidRDefault="009323EE" w:rsidP="00890B92">
      <w:pPr>
        <w:pStyle w:val="Tekstpodstawowywcity"/>
        <w:spacing w:before="120"/>
        <w:ind w:firstLine="0"/>
        <w:jc w:val="center"/>
        <w:rPr>
          <w:b/>
          <w:sz w:val="22"/>
          <w:szCs w:val="22"/>
        </w:rPr>
      </w:pPr>
      <w:r w:rsidRPr="009323EE">
        <w:rPr>
          <w:b/>
          <w:sz w:val="22"/>
          <w:szCs w:val="22"/>
        </w:rPr>
        <w:t>Dostęp do wyszukiwarki EBSCO EDS z listą publikacji PF i narzędziem linkującym FTF w wersji bez załadowanego</w:t>
      </w:r>
      <w:bookmarkStart w:id="0" w:name="_GoBack"/>
      <w:bookmarkEnd w:id="0"/>
      <w:r w:rsidRPr="009323EE">
        <w:rPr>
          <w:b/>
          <w:sz w:val="22"/>
          <w:szCs w:val="22"/>
        </w:rPr>
        <w:t xml:space="preserve"> katalogu oraz do bazy ACM Digital Library lub równoważnych </w:t>
      </w:r>
      <w:r w:rsidR="001732C5">
        <w:rPr>
          <w:b/>
          <w:sz w:val="22"/>
          <w:szCs w:val="22"/>
        </w:rPr>
        <w:t>–</w:t>
      </w:r>
      <w:r w:rsidRPr="009323EE">
        <w:rPr>
          <w:b/>
          <w:sz w:val="22"/>
          <w:szCs w:val="22"/>
        </w:rPr>
        <w:t xml:space="preserve"> </w:t>
      </w:r>
    </w:p>
    <w:p w:rsidR="00A80738" w:rsidRPr="00890B92" w:rsidRDefault="009323EE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9323EE">
        <w:rPr>
          <w:b/>
          <w:sz w:val="22"/>
          <w:szCs w:val="22"/>
        </w:rPr>
        <w:t>Kc-zp.272-753/22</w:t>
      </w:r>
    </w:p>
    <w:p w:rsidR="0069085C" w:rsidRPr="00890B92" w:rsidRDefault="00A80738" w:rsidP="001732C5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  <w:r w:rsidR="001732C5">
        <w:rPr>
          <w:sz w:val="22"/>
          <w:szCs w:val="22"/>
        </w:rPr>
        <w:t xml:space="preserve"> 87.000,00</w:t>
      </w:r>
      <w:r w:rsidR="00890B92" w:rsidRPr="00890B92">
        <w:rPr>
          <w:sz w:val="22"/>
          <w:szCs w:val="22"/>
        </w:rPr>
        <w:t xml:space="preserve"> zł</w:t>
      </w:r>
      <w:r w:rsidR="001732C5">
        <w:rPr>
          <w:sz w:val="22"/>
          <w:szCs w:val="22"/>
        </w:rPr>
        <w:t>.</w:t>
      </w:r>
      <w:r w:rsidR="00890B92" w:rsidRPr="00890B92">
        <w:rPr>
          <w:sz w:val="22"/>
          <w:szCs w:val="22"/>
        </w:rPr>
        <w:t xml:space="preserve">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F4AAB" w:rsidRDefault="00AF4AAB">
      <w:r>
        <w:separator/>
      </w:r>
    </w:p>
  </w:endnote>
  <w:endnote w:type="continuationSeparator" w:id="0">
    <w:p w:rsidR="00AF4AAB" w:rsidRDefault="00AF4A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F4AAB" w:rsidRDefault="00AF4AAB">
      <w:r>
        <w:separator/>
      </w:r>
    </w:p>
  </w:footnote>
  <w:footnote w:type="continuationSeparator" w:id="0">
    <w:p w:rsidR="00AF4AAB" w:rsidRDefault="00AF4A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23EE" w:rsidRDefault="009323E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732C5" w:rsidRPr="0093508D" w:rsidRDefault="001732C5" w:rsidP="001732C5">
    <w:pPr>
      <w:pStyle w:val="Nagwek"/>
      <w:rPr>
        <w:noProof/>
      </w:rPr>
    </w:pPr>
    <w:r w:rsidRPr="0093508D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  <w:p w:rsidR="009323EE" w:rsidRPr="001732C5" w:rsidRDefault="009323EE" w:rsidP="001732C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23EE" w:rsidRDefault="009323E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F4AAB"/>
    <w:rsid w:val="00007727"/>
    <w:rsid w:val="00017720"/>
    <w:rsid w:val="00027748"/>
    <w:rsid w:val="00035488"/>
    <w:rsid w:val="000D7F25"/>
    <w:rsid w:val="000E00E5"/>
    <w:rsid w:val="00163A18"/>
    <w:rsid w:val="001732C5"/>
    <w:rsid w:val="00173B20"/>
    <w:rsid w:val="001C69FF"/>
    <w:rsid w:val="0023318D"/>
    <w:rsid w:val="00282ACD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9323EE"/>
    <w:rsid w:val="00933BDB"/>
    <w:rsid w:val="009D19BD"/>
    <w:rsid w:val="009F189D"/>
    <w:rsid w:val="00A80738"/>
    <w:rsid w:val="00AF4AAB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3DF9C56"/>
  <w15:chartTrackingRefBased/>
  <w15:docId w15:val="{26AAFF96-CC15-4132-A2D7-98D730FA59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108</Words>
  <Characters>695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2023-01-04T08:15:00Z</cp:lastPrinted>
  <dcterms:created xsi:type="dcterms:W3CDTF">2023-01-04T08:15:00Z</dcterms:created>
  <dcterms:modified xsi:type="dcterms:W3CDTF">2023-01-04T08:15:00Z</dcterms:modified>
</cp:coreProperties>
</file>