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E34B2A" w:rsidP="00D665F5">
      <w:pPr>
        <w:spacing w:after="240"/>
        <w:jc w:val="right"/>
        <w:rPr>
          <w:sz w:val="22"/>
          <w:szCs w:val="22"/>
        </w:rPr>
      </w:pPr>
      <w:r w:rsidRPr="00E34B2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34B2A">
        <w:rPr>
          <w:sz w:val="22"/>
          <w:szCs w:val="22"/>
        </w:rPr>
        <w:t>2023-02-17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34B2A" w:rsidRPr="00E34B2A" w:rsidRDefault="00E34B2A" w:rsidP="00577BC6">
      <w:pPr>
        <w:spacing w:after="40"/>
        <w:rPr>
          <w:b/>
          <w:bCs/>
          <w:sz w:val="22"/>
          <w:szCs w:val="22"/>
        </w:rPr>
      </w:pPr>
      <w:r w:rsidRPr="00E34B2A">
        <w:rPr>
          <w:b/>
          <w:bCs/>
          <w:sz w:val="22"/>
          <w:szCs w:val="22"/>
        </w:rPr>
        <w:t>Akademia Górniczo - Hutnicza</w:t>
      </w:r>
    </w:p>
    <w:p w:rsidR="00E34B2A" w:rsidRPr="00E34B2A" w:rsidRDefault="00E34B2A" w:rsidP="00577BC6">
      <w:pPr>
        <w:spacing w:after="40"/>
        <w:rPr>
          <w:b/>
          <w:bCs/>
          <w:sz w:val="22"/>
          <w:szCs w:val="22"/>
        </w:rPr>
      </w:pPr>
      <w:r w:rsidRPr="00E34B2A">
        <w:rPr>
          <w:b/>
          <w:bCs/>
          <w:sz w:val="22"/>
          <w:szCs w:val="22"/>
        </w:rPr>
        <w:t>im. Stanisława Staszica w Krakowie</w:t>
      </w:r>
    </w:p>
    <w:p w:rsidR="00D665F5" w:rsidRPr="00D91931" w:rsidRDefault="00E34B2A" w:rsidP="00577BC6">
      <w:pPr>
        <w:spacing w:after="40"/>
        <w:rPr>
          <w:b/>
          <w:bCs/>
          <w:sz w:val="22"/>
          <w:szCs w:val="22"/>
        </w:rPr>
      </w:pPr>
      <w:r w:rsidRPr="00E34B2A">
        <w:rPr>
          <w:b/>
          <w:bCs/>
          <w:sz w:val="22"/>
          <w:szCs w:val="22"/>
        </w:rPr>
        <w:t>Dział Zamówień Publicznych</w:t>
      </w:r>
    </w:p>
    <w:p w:rsidR="00D665F5" w:rsidRPr="00BD5546" w:rsidRDefault="00E34B2A" w:rsidP="00D665F5">
      <w:pPr>
        <w:rPr>
          <w:sz w:val="22"/>
          <w:szCs w:val="22"/>
        </w:rPr>
      </w:pPr>
      <w:r w:rsidRPr="00E34B2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34B2A">
        <w:rPr>
          <w:sz w:val="22"/>
          <w:szCs w:val="22"/>
        </w:rPr>
        <w:t>30</w:t>
      </w:r>
    </w:p>
    <w:p w:rsidR="00D665F5" w:rsidRPr="00BD5546" w:rsidRDefault="00E34B2A" w:rsidP="00D665F5">
      <w:pPr>
        <w:rPr>
          <w:sz w:val="22"/>
          <w:szCs w:val="22"/>
        </w:rPr>
      </w:pPr>
      <w:r w:rsidRPr="00E34B2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34B2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4B2A" w:rsidRPr="00E34B2A">
        <w:rPr>
          <w:b/>
          <w:sz w:val="22"/>
          <w:szCs w:val="22"/>
        </w:rPr>
        <w:t>KC-zp.272-22/23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34B2A" w:rsidRPr="00E34B2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34B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34B2A">
        <w:rPr>
          <w:b/>
          <w:sz w:val="22"/>
          <w:szCs w:val="22"/>
        </w:rPr>
        <w:t>Dostawa 4 szt. urządzeń elektronicznych ze wspomaganiem graficznym specjalnie do wykonywania obliczeń ML wraz z akcesoriami na potrzeby IT WEIiT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34B2A" w:rsidRPr="00E34B2A">
        <w:rPr>
          <w:sz w:val="22"/>
          <w:szCs w:val="22"/>
        </w:rPr>
        <w:t>17/02/2023</w:t>
      </w:r>
      <w:r w:rsidR="00FF4AB1" w:rsidRPr="00577BC6">
        <w:rPr>
          <w:sz w:val="22"/>
          <w:szCs w:val="22"/>
        </w:rPr>
        <w:t xml:space="preserve"> o godz. </w:t>
      </w:r>
      <w:r w:rsidR="00E34B2A" w:rsidRPr="00E34B2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34B2A" w:rsidRPr="00493F8C" w:rsidTr="000A0192">
        <w:tc>
          <w:tcPr>
            <w:tcW w:w="993" w:type="dxa"/>
            <w:shd w:val="clear" w:color="auto" w:fill="auto"/>
            <w:vAlign w:val="center"/>
          </w:tcPr>
          <w:p w:rsidR="00E34B2A" w:rsidRPr="00490DC0" w:rsidRDefault="00E34B2A" w:rsidP="000A0192">
            <w:pPr>
              <w:spacing w:before="120" w:after="120"/>
              <w:jc w:val="center"/>
            </w:pPr>
            <w:r w:rsidRPr="00E34B2A">
              <w:t>1</w:t>
            </w:r>
          </w:p>
        </w:tc>
        <w:tc>
          <w:tcPr>
            <w:tcW w:w="5244" w:type="dxa"/>
            <w:shd w:val="clear" w:color="auto" w:fill="auto"/>
          </w:tcPr>
          <w:p w:rsidR="00E34B2A" w:rsidRPr="00490DC0" w:rsidRDefault="00E34B2A" w:rsidP="000A0192">
            <w:pPr>
              <w:spacing w:before="40"/>
            </w:pPr>
            <w:r w:rsidRPr="00E34B2A">
              <w:t>PROGRESS Systemy Komputerowe Sp. z o.o.</w:t>
            </w:r>
          </w:p>
          <w:p w:rsidR="00E34B2A" w:rsidRPr="00490DC0" w:rsidRDefault="00E34B2A" w:rsidP="000A0192">
            <w:r w:rsidRPr="00E34B2A">
              <w:t>Al. Mickiewicza</w:t>
            </w:r>
            <w:r w:rsidRPr="00490DC0">
              <w:t xml:space="preserve"> </w:t>
            </w:r>
            <w:r w:rsidRPr="00E34B2A">
              <w:t>27</w:t>
            </w:r>
            <w:r w:rsidRPr="00490DC0">
              <w:t xml:space="preserve"> </w:t>
            </w:r>
          </w:p>
          <w:p w:rsidR="00E34B2A" w:rsidRPr="00490DC0" w:rsidRDefault="00E34B2A" w:rsidP="000A0192">
            <w:pPr>
              <w:spacing w:after="40"/>
              <w:jc w:val="both"/>
            </w:pPr>
            <w:r w:rsidRPr="00E34B2A">
              <w:t>31-120</w:t>
            </w:r>
            <w:r w:rsidRPr="00490DC0">
              <w:t xml:space="preserve"> </w:t>
            </w:r>
            <w:r w:rsidRPr="00E34B2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4B2A" w:rsidRPr="00490DC0" w:rsidRDefault="00E34B2A" w:rsidP="000A0192">
            <w:pPr>
              <w:spacing w:before="120" w:after="120"/>
              <w:jc w:val="both"/>
            </w:pPr>
            <w:r w:rsidRPr="00E34B2A">
              <w:t>59 689.44 zł</w:t>
            </w:r>
          </w:p>
        </w:tc>
      </w:tr>
      <w:tr w:rsidR="00E34B2A" w:rsidRPr="00493F8C" w:rsidTr="000A0192">
        <w:tc>
          <w:tcPr>
            <w:tcW w:w="993" w:type="dxa"/>
            <w:shd w:val="clear" w:color="auto" w:fill="auto"/>
            <w:vAlign w:val="center"/>
          </w:tcPr>
          <w:p w:rsidR="00E34B2A" w:rsidRPr="00490DC0" w:rsidRDefault="00E34B2A" w:rsidP="000A0192">
            <w:pPr>
              <w:spacing w:before="120" w:after="120"/>
              <w:jc w:val="center"/>
            </w:pPr>
            <w:r w:rsidRPr="00E34B2A">
              <w:t>2</w:t>
            </w:r>
          </w:p>
        </w:tc>
        <w:tc>
          <w:tcPr>
            <w:tcW w:w="5244" w:type="dxa"/>
            <w:shd w:val="clear" w:color="auto" w:fill="auto"/>
          </w:tcPr>
          <w:p w:rsidR="00E34B2A" w:rsidRPr="00490DC0" w:rsidRDefault="00E34B2A" w:rsidP="000A0192">
            <w:pPr>
              <w:spacing w:before="40"/>
            </w:pPr>
            <w:r w:rsidRPr="00E34B2A">
              <w:t>Syriana Joanna Fisher</w:t>
            </w:r>
          </w:p>
          <w:p w:rsidR="00E34B2A" w:rsidRPr="00490DC0" w:rsidRDefault="00E34B2A" w:rsidP="000A0192">
            <w:r w:rsidRPr="00E34B2A">
              <w:t>Porębskiego</w:t>
            </w:r>
            <w:r w:rsidRPr="00490DC0">
              <w:t xml:space="preserve"> </w:t>
            </w:r>
            <w:r w:rsidRPr="00E34B2A">
              <w:t>28/17</w:t>
            </w:r>
            <w:r w:rsidRPr="00490DC0">
              <w:t xml:space="preserve"> </w:t>
            </w:r>
          </w:p>
          <w:p w:rsidR="00E34B2A" w:rsidRPr="00490DC0" w:rsidRDefault="00E34B2A" w:rsidP="000A0192">
            <w:pPr>
              <w:spacing w:after="40"/>
              <w:jc w:val="both"/>
            </w:pPr>
            <w:r w:rsidRPr="00E34B2A">
              <w:t>80-180</w:t>
            </w:r>
            <w:r w:rsidRPr="00490DC0">
              <w:t xml:space="preserve"> </w:t>
            </w:r>
            <w:r w:rsidRPr="00E34B2A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4B2A" w:rsidRPr="00490DC0" w:rsidRDefault="00E34B2A" w:rsidP="000A0192">
            <w:pPr>
              <w:spacing w:before="120" w:after="120"/>
              <w:jc w:val="both"/>
            </w:pPr>
            <w:r w:rsidRPr="00E34B2A">
              <w:t>77 121.00 zł</w:t>
            </w:r>
          </w:p>
        </w:tc>
      </w:tr>
      <w:tr w:rsidR="00E34B2A" w:rsidRPr="00493F8C" w:rsidTr="000A0192">
        <w:tc>
          <w:tcPr>
            <w:tcW w:w="993" w:type="dxa"/>
            <w:shd w:val="clear" w:color="auto" w:fill="auto"/>
            <w:vAlign w:val="center"/>
          </w:tcPr>
          <w:p w:rsidR="00E34B2A" w:rsidRPr="00490DC0" w:rsidRDefault="00E34B2A" w:rsidP="000A0192">
            <w:pPr>
              <w:spacing w:before="120" w:after="120"/>
              <w:jc w:val="center"/>
            </w:pPr>
            <w:r w:rsidRPr="00E34B2A">
              <w:t>3</w:t>
            </w:r>
          </w:p>
        </w:tc>
        <w:tc>
          <w:tcPr>
            <w:tcW w:w="5244" w:type="dxa"/>
            <w:shd w:val="clear" w:color="auto" w:fill="auto"/>
          </w:tcPr>
          <w:p w:rsidR="00E34B2A" w:rsidRPr="00490DC0" w:rsidRDefault="00E34B2A" w:rsidP="000A0192">
            <w:pPr>
              <w:spacing w:before="40"/>
            </w:pPr>
            <w:r w:rsidRPr="00E34B2A">
              <w:t>part-AD Artur Dyrda</w:t>
            </w:r>
          </w:p>
          <w:p w:rsidR="00E34B2A" w:rsidRPr="00490DC0" w:rsidRDefault="00E34B2A" w:rsidP="000A0192">
            <w:r w:rsidRPr="00E34B2A">
              <w:t>Grzechynia</w:t>
            </w:r>
            <w:r w:rsidRPr="00490DC0">
              <w:t xml:space="preserve"> </w:t>
            </w:r>
            <w:r w:rsidRPr="00E34B2A">
              <w:t>635</w:t>
            </w:r>
            <w:r w:rsidRPr="00490DC0">
              <w:t xml:space="preserve"> </w:t>
            </w:r>
          </w:p>
          <w:p w:rsidR="00E34B2A" w:rsidRPr="00490DC0" w:rsidRDefault="00E34B2A" w:rsidP="000A0192">
            <w:pPr>
              <w:spacing w:after="40"/>
              <w:jc w:val="both"/>
            </w:pPr>
            <w:r w:rsidRPr="00E34B2A">
              <w:t>34-220</w:t>
            </w:r>
            <w:r w:rsidRPr="00490DC0">
              <w:t xml:space="preserve"> </w:t>
            </w:r>
            <w:r w:rsidRPr="00E34B2A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34B2A" w:rsidRPr="00490DC0" w:rsidRDefault="00E34B2A" w:rsidP="000A0192">
            <w:pPr>
              <w:spacing w:before="120" w:after="120"/>
              <w:jc w:val="both"/>
            </w:pPr>
            <w:r w:rsidRPr="00E34B2A">
              <w:t>54 585.24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0623" w:rsidRDefault="00340623">
      <w:r>
        <w:separator/>
      </w:r>
    </w:p>
  </w:endnote>
  <w:endnote w:type="continuationSeparator" w:id="0">
    <w:p w:rsidR="00340623" w:rsidRDefault="00340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0623" w:rsidRDefault="00340623">
      <w:r>
        <w:separator/>
      </w:r>
    </w:p>
  </w:footnote>
  <w:footnote w:type="continuationSeparator" w:id="0">
    <w:p w:rsidR="00340623" w:rsidRDefault="00340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B2A" w:rsidRDefault="00E34B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B2A" w:rsidRDefault="00E34B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4B2A" w:rsidRDefault="00E34B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062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0623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34B2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C199749-9B89-48C5-A74D-4F47E07B4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2023-02-17T10:17:00Z</dcterms:created>
  <dcterms:modified xsi:type="dcterms:W3CDTF">2023-02-17T10:17:00Z</dcterms:modified>
</cp:coreProperties>
</file>