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CF268" w14:textId="77777777" w:rsidR="00CA58BB" w:rsidRPr="0065731B" w:rsidRDefault="00CA58BB" w:rsidP="00CA58BB">
      <w:pPr>
        <w:spacing w:after="240"/>
        <w:jc w:val="right"/>
        <w:rPr>
          <w:sz w:val="22"/>
          <w:szCs w:val="22"/>
        </w:rPr>
      </w:pPr>
      <w:r w:rsidRPr="0065731B">
        <w:rPr>
          <w:sz w:val="22"/>
          <w:szCs w:val="22"/>
        </w:rPr>
        <w:t>Kraków dnia: 2023-03-17</w:t>
      </w:r>
    </w:p>
    <w:p w14:paraId="1DAC78A5" w14:textId="77777777" w:rsidR="00CA58BB" w:rsidRPr="0065731B" w:rsidRDefault="00CA58BB" w:rsidP="00CA58BB">
      <w:pPr>
        <w:rPr>
          <w:b/>
          <w:bCs/>
          <w:sz w:val="22"/>
          <w:szCs w:val="22"/>
        </w:rPr>
      </w:pPr>
      <w:r w:rsidRPr="0065731B">
        <w:rPr>
          <w:b/>
          <w:bCs/>
          <w:sz w:val="22"/>
          <w:szCs w:val="22"/>
        </w:rPr>
        <w:t>Akademia Górniczo - Hutnicza</w:t>
      </w:r>
    </w:p>
    <w:p w14:paraId="7C9D04E4" w14:textId="77777777" w:rsidR="00CA58BB" w:rsidRPr="0065731B" w:rsidRDefault="00CA58BB" w:rsidP="00CA58BB">
      <w:pPr>
        <w:rPr>
          <w:b/>
          <w:bCs/>
          <w:sz w:val="22"/>
          <w:szCs w:val="22"/>
        </w:rPr>
      </w:pPr>
      <w:r w:rsidRPr="0065731B">
        <w:rPr>
          <w:b/>
          <w:bCs/>
          <w:sz w:val="22"/>
          <w:szCs w:val="22"/>
        </w:rPr>
        <w:t>im. Stanisława Staszica w Krakowie</w:t>
      </w:r>
    </w:p>
    <w:p w14:paraId="2ED18C73" w14:textId="77777777" w:rsidR="00CA58BB" w:rsidRPr="0065731B" w:rsidRDefault="00CA58BB" w:rsidP="00CA58BB">
      <w:pPr>
        <w:rPr>
          <w:b/>
          <w:bCs/>
          <w:sz w:val="22"/>
          <w:szCs w:val="22"/>
        </w:rPr>
      </w:pPr>
      <w:r w:rsidRPr="0065731B">
        <w:rPr>
          <w:b/>
          <w:bCs/>
          <w:sz w:val="22"/>
          <w:szCs w:val="22"/>
        </w:rPr>
        <w:t>Dział Zamówień Publicznych</w:t>
      </w:r>
    </w:p>
    <w:p w14:paraId="3805E7BA" w14:textId="77777777" w:rsidR="00CA58BB" w:rsidRPr="0065731B" w:rsidRDefault="00CA58BB" w:rsidP="00CA58BB">
      <w:pPr>
        <w:rPr>
          <w:sz w:val="22"/>
          <w:szCs w:val="22"/>
        </w:rPr>
      </w:pPr>
      <w:r w:rsidRPr="0065731B">
        <w:rPr>
          <w:sz w:val="22"/>
          <w:szCs w:val="22"/>
        </w:rPr>
        <w:t>Al. Mickiewicza 30</w:t>
      </w:r>
    </w:p>
    <w:p w14:paraId="55979D24" w14:textId="77777777" w:rsidR="00CA58BB" w:rsidRPr="0065731B" w:rsidRDefault="00CA58BB" w:rsidP="00CA58BB">
      <w:pPr>
        <w:rPr>
          <w:sz w:val="22"/>
          <w:szCs w:val="22"/>
        </w:rPr>
      </w:pPr>
      <w:r w:rsidRPr="0065731B">
        <w:rPr>
          <w:sz w:val="22"/>
          <w:szCs w:val="22"/>
        </w:rPr>
        <w:t>30-059 Kraków</w:t>
      </w:r>
    </w:p>
    <w:p w14:paraId="34744E5D" w14:textId="77777777" w:rsidR="00CA58BB" w:rsidRPr="0065731B" w:rsidRDefault="00CA58BB" w:rsidP="00CA58BB">
      <w:pPr>
        <w:pStyle w:val="Nagwek"/>
        <w:tabs>
          <w:tab w:val="clear" w:pos="4536"/>
        </w:tabs>
        <w:rPr>
          <w:sz w:val="22"/>
          <w:szCs w:val="22"/>
        </w:rPr>
      </w:pPr>
      <w:r w:rsidRPr="0065731B">
        <w:rPr>
          <w:sz w:val="22"/>
          <w:szCs w:val="22"/>
        </w:rPr>
        <w:t>Pismo:</w:t>
      </w:r>
      <w:r w:rsidRPr="0065731B">
        <w:rPr>
          <w:bCs/>
          <w:sz w:val="22"/>
          <w:szCs w:val="22"/>
        </w:rPr>
        <w:t xml:space="preserve"> KC-zp.272-124/23</w:t>
      </w:r>
      <w:r w:rsidRPr="0065731B">
        <w:rPr>
          <w:sz w:val="22"/>
          <w:szCs w:val="22"/>
        </w:rPr>
        <w:tab/>
        <w:t xml:space="preserve"> </w:t>
      </w:r>
    </w:p>
    <w:p w14:paraId="6CEF08EB" w14:textId="77777777" w:rsidR="00CA58BB" w:rsidRPr="0065731B" w:rsidRDefault="00CA58BB" w:rsidP="00CA58B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3615FC" w14:textId="77777777" w:rsidR="00CA58BB" w:rsidRPr="0065731B" w:rsidRDefault="00CA58BB" w:rsidP="00CA58BB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65731B">
        <w:rPr>
          <w:b/>
          <w:sz w:val="22"/>
          <w:szCs w:val="22"/>
        </w:rPr>
        <w:t>WYKONAWCY</w:t>
      </w:r>
    </w:p>
    <w:p w14:paraId="1AF62CB5" w14:textId="77777777" w:rsidR="00CA58BB" w:rsidRPr="0065731B" w:rsidRDefault="00CA58BB" w:rsidP="00CA58BB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65731B">
        <w:rPr>
          <w:sz w:val="22"/>
          <w:szCs w:val="22"/>
        </w:rPr>
        <w:t>ubiegający się o zamówienie publiczne</w:t>
      </w:r>
    </w:p>
    <w:p w14:paraId="711DCC28" w14:textId="77777777" w:rsidR="00CA58BB" w:rsidRPr="0065731B" w:rsidRDefault="00CA58BB" w:rsidP="00CA58BB">
      <w:pPr>
        <w:pStyle w:val="Nagwek"/>
        <w:tabs>
          <w:tab w:val="clear" w:pos="4536"/>
        </w:tabs>
        <w:rPr>
          <w:sz w:val="22"/>
          <w:szCs w:val="22"/>
        </w:rPr>
      </w:pPr>
    </w:p>
    <w:p w14:paraId="1F2E0169" w14:textId="56CDBE64" w:rsidR="00CA58BB" w:rsidRDefault="00CA58BB" w:rsidP="00CA58BB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5731B">
        <w:rPr>
          <w:rFonts w:ascii="Times New Roman" w:hAnsi="Times New Roman"/>
          <w:szCs w:val="28"/>
        </w:rPr>
        <w:t>WYJAŚNIENIA TREŚCI SWZ</w:t>
      </w:r>
      <w:r>
        <w:rPr>
          <w:rFonts w:ascii="Times New Roman" w:hAnsi="Times New Roman"/>
          <w:szCs w:val="28"/>
        </w:rPr>
        <w:t xml:space="preserve"> I ZMIANA SWZ</w:t>
      </w:r>
    </w:p>
    <w:p w14:paraId="42F8DBC2" w14:textId="77777777" w:rsidR="00CA58BB" w:rsidRPr="0065731B" w:rsidRDefault="00CA58BB" w:rsidP="00CA58BB"/>
    <w:p w14:paraId="6013674F" w14:textId="77777777" w:rsidR="00CA58BB" w:rsidRPr="00CA58BB" w:rsidRDefault="00CA58BB" w:rsidP="00CA58BB">
      <w:pPr>
        <w:jc w:val="both"/>
        <w:rPr>
          <w:b/>
          <w:sz w:val="22"/>
          <w:szCs w:val="22"/>
        </w:rPr>
      </w:pPr>
      <w:r w:rsidRPr="00CA58BB">
        <w:rPr>
          <w:sz w:val="22"/>
          <w:szCs w:val="22"/>
        </w:rPr>
        <w:t xml:space="preserve">Dotyczy: postępowania o udzielenie zamówienia publicznego, prowadzonego w trybie: Tryb podstawowy bez negocjacji – art. 275 pkt. 1 ustawy </w:t>
      </w:r>
      <w:proofErr w:type="spellStart"/>
      <w:r w:rsidRPr="00CA58BB">
        <w:rPr>
          <w:sz w:val="22"/>
          <w:szCs w:val="22"/>
        </w:rPr>
        <w:t>Pzp</w:t>
      </w:r>
      <w:proofErr w:type="spellEnd"/>
      <w:r w:rsidRPr="00CA58BB">
        <w:rPr>
          <w:b/>
          <w:sz w:val="22"/>
          <w:szCs w:val="22"/>
        </w:rPr>
        <w:t xml:space="preserve"> </w:t>
      </w:r>
      <w:r w:rsidRPr="00CA58BB">
        <w:rPr>
          <w:bCs/>
          <w:sz w:val="22"/>
          <w:szCs w:val="22"/>
        </w:rPr>
        <w:t>na</w:t>
      </w:r>
      <w:r w:rsidRPr="00CA58BB">
        <w:rPr>
          <w:b/>
          <w:sz w:val="22"/>
          <w:szCs w:val="22"/>
        </w:rPr>
        <w:t xml:space="preserve"> </w:t>
      </w:r>
      <w:r w:rsidRPr="00CA58BB">
        <w:rPr>
          <w:bCs/>
          <w:sz w:val="22"/>
          <w:szCs w:val="22"/>
        </w:rPr>
        <w:t>”</w:t>
      </w:r>
      <w:r w:rsidRPr="00CA58BB">
        <w:rPr>
          <w:b/>
          <w:bCs/>
          <w:sz w:val="22"/>
          <w:szCs w:val="22"/>
        </w:rPr>
        <w:t>Usługa informacyjno-promocyjne na potrzeby Międzynarodowej Konferencji „</w:t>
      </w:r>
      <w:proofErr w:type="spellStart"/>
      <w:r w:rsidRPr="00CA58BB">
        <w:rPr>
          <w:b/>
          <w:bCs/>
          <w:sz w:val="22"/>
          <w:szCs w:val="22"/>
        </w:rPr>
        <w:t>Geotechnology</w:t>
      </w:r>
      <w:proofErr w:type="spellEnd"/>
      <w:r w:rsidRPr="00CA58BB">
        <w:rPr>
          <w:b/>
          <w:bCs/>
          <w:sz w:val="22"/>
          <w:szCs w:val="22"/>
        </w:rPr>
        <w:t xml:space="preserve"> and Energy AGH” – KC-zp.272-124/23</w:t>
      </w:r>
      <w:r w:rsidRPr="00CA58BB">
        <w:rPr>
          <w:bCs/>
          <w:sz w:val="22"/>
          <w:szCs w:val="22"/>
        </w:rPr>
        <w:t>”</w:t>
      </w:r>
      <w:r w:rsidRPr="00CA58BB">
        <w:rPr>
          <w:b/>
          <w:sz w:val="22"/>
          <w:szCs w:val="22"/>
        </w:rPr>
        <w:t>.</w:t>
      </w:r>
    </w:p>
    <w:p w14:paraId="636F26A0" w14:textId="77777777" w:rsidR="00CA58BB" w:rsidRPr="00CA58BB" w:rsidRDefault="00CA58BB" w:rsidP="00CA58BB">
      <w:pPr>
        <w:jc w:val="both"/>
        <w:rPr>
          <w:sz w:val="22"/>
          <w:szCs w:val="22"/>
        </w:rPr>
      </w:pPr>
    </w:p>
    <w:p w14:paraId="3A29BBAA" w14:textId="77777777" w:rsidR="00CA58BB" w:rsidRPr="00CA58BB" w:rsidRDefault="00CA58BB" w:rsidP="00CA58BB">
      <w:pPr>
        <w:jc w:val="both"/>
        <w:rPr>
          <w:bCs/>
          <w:sz w:val="22"/>
          <w:szCs w:val="22"/>
          <w:lang w:eastAsia="ar-SA"/>
        </w:rPr>
      </w:pPr>
      <w:r w:rsidRPr="00CA58BB">
        <w:rPr>
          <w:sz w:val="22"/>
          <w:szCs w:val="22"/>
        </w:rPr>
        <w:t>Zamawiający, działając na podstawie art. 284 ust. 6 ustawy z dnia 11 września 2019 r. Prawo zamówień publicznych (Dz.U. z 2022 r. poz. 1710), udostępnia poniżej treść zapytań do Specyfikacji Warunków Zamówienia (</w:t>
      </w:r>
      <w:r w:rsidRPr="00CA58BB">
        <w:rPr>
          <w:sz w:val="22"/>
          <w:szCs w:val="22"/>
          <w:lang w:eastAsia="ar-SA"/>
        </w:rPr>
        <w:t>zwanej dalej</w:t>
      </w:r>
      <w:r w:rsidRPr="00CA58BB">
        <w:rPr>
          <w:b/>
          <w:sz w:val="22"/>
          <w:szCs w:val="22"/>
          <w:lang w:eastAsia="ar-SA"/>
        </w:rPr>
        <w:t xml:space="preserve"> </w:t>
      </w:r>
      <w:r w:rsidRPr="00CA58BB">
        <w:rPr>
          <w:bCs/>
          <w:sz w:val="22"/>
          <w:szCs w:val="22"/>
          <w:lang w:eastAsia="ar-SA"/>
        </w:rPr>
        <w:t xml:space="preserve">”SWZ”) </w:t>
      </w:r>
      <w:r w:rsidRPr="00CA58BB">
        <w:rPr>
          <w:sz w:val="22"/>
          <w:szCs w:val="22"/>
        </w:rPr>
        <w:t>wraz z wyjaśnieniami</w:t>
      </w:r>
      <w:r w:rsidRPr="00CA58BB">
        <w:rPr>
          <w:bCs/>
          <w:sz w:val="22"/>
          <w:szCs w:val="22"/>
          <w:lang w:eastAsia="ar-SA"/>
        </w:rPr>
        <w:t>:</w:t>
      </w:r>
    </w:p>
    <w:p w14:paraId="6E11460B" w14:textId="77777777" w:rsidR="00CA58BB" w:rsidRPr="00CA58BB" w:rsidRDefault="00CA58BB" w:rsidP="00CA58BB">
      <w:pPr>
        <w:jc w:val="both"/>
        <w:rPr>
          <w:sz w:val="22"/>
          <w:szCs w:val="22"/>
        </w:rPr>
      </w:pPr>
    </w:p>
    <w:p w14:paraId="27B8F34F" w14:textId="77777777" w:rsidR="00CA58BB" w:rsidRPr="00CA58BB" w:rsidRDefault="00CA58BB" w:rsidP="00CA58BB">
      <w:pPr>
        <w:jc w:val="both"/>
        <w:rPr>
          <w:b/>
          <w:bCs/>
          <w:sz w:val="22"/>
          <w:szCs w:val="22"/>
        </w:rPr>
      </w:pPr>
      <w:r w:rsidRPr="00CA58BB">
        <w:rPr>
          <w:b/>
          <w:bCs/>
          <w:sz w:val="22"/>
          <w:szCs w:val="22"/>
        </w:rPr>
        <w:t>Pakiet 1</w:t>
      </w:r>
    </w:p>
    <w:p w14:paraId="3E8122A5" w14:textId="4FB42AC6" w:rsidR="00CA58BB" w:rsidRPr="00CA58BB" w:rsidRDefault="00CA58BB" w:rsidP="00CA58BB">
      <w:pPr>
        <w:numPr>
          <w:ilvl w:val="0"/>
          <w:numId w:val="9"/>
        </w:numPr>
        <w:ind w:left="284"/>
        <w:jc w:val="both"/>
        <w:rPr>
          <w:sz w:val="22"/>
          <w:szCs w:val="22"/>
          <w:shd w:val="clear" w:color="auto" w:fill="FFFFFF"/>
        </w:rPr>
      </w:pPr>
      <w:r w:rsidRPr="00CA58BB">
        <w:rPr>
          <w:sz w:val="22"/>
          <w:szCs w:val="22"/>
          <w:shd w:val="clear" w:color="auto" w:fill="FFFFFF"/>
        </w:rPr>
        <w:t xml:space="preserve">W jaki sposób mają być personalizowane identyfikatory? Czy będzie to np.: prelegent, uczestnik, wystawca, czy dodatkowo imię i nazwisko? Jeżeli imię i nazwisko to czy po podpisaniu umowy Zamawiający będzie już znał te dane, aby Wykonawca mógł wykonać identyfikatory w czasie wskazanym w ofercie (np. w ciągu 15 dni od podpisania umowy)? – </w:t>
      </w:r>
    </w:p>
    <w:p w14:paraId="205C79EB" w14:textId="6F65B41C" w:rsidR="00CA58BB" w:rsidRPr="00CA58BB" w:rsidRDefault="00CA58BB" w:rsidP="00CA58BB">
      <w:pPr>
        <w:ind w:left="284"/>
        <w:jc w:val="both"/>
        <w:rPr>
          <w:sz w:val="22"/>
          <w:szCs w:val="22"/>
        </w:rPr>
      </w:pPr>
      <w:r w:rsidRPr="00CA58BB">
        <w:rPr>
          <w:b/>
          <w:bCs/>
          <w:sz w:val="22"/>
          <w:szCs w:val="22"/>
          <w:shd w:val="clear" w:color="auto" w:fill="FFFFFF"/>
        </w:rPr>
        <w:t>Odp.:</w:t>
      </w:r>
      <w:r w:rsidRPr="00CA58BB">
        <w:rPr>
          <w:sz w:val="22"/>
          <w:szCs w:val="22"/>
          <w:shd w:val="clear" w:color="auto" w:fill="FFFFFF"/>
        </w:rPr>
        <w:t xml:space="preserve"> N</w:t>
      </w:r>
      <w:r w:rsidRPr="00CA58BB">
        <w:rPr>
          <w:sz w:val="22"/>
          <w:szCs w:val="22"/>
        </w:rPr>
        <w:t xml:space="preserve">a identyfikatorze ma być imię i nazwisko, firma; Zamawiający przekaże dane do identyfikatorów w terminie </w:t>
      </w:r>
      <w:r w:rsidR="00F34E19">
        <w:rPr>
          <w:sz w:val="22"/>
          <w:szCs w:val="22"/>
        </w:rPr>
        <w:t>do 2 dni od daty podpisania umowy.</w:t>
      </w:r>
    </w:p>
    <w:p w14:paraId="434F90E6" w14:textId="77777777" w:rsidR="00CA58BB" w:rsidRPr="00CA58BB" w:rsidRDefault="00CA58BB" w:rsidP="00CA58BB">
      <w:pPr>
        <w:ind w:left="284"/>
        <w:jc w:val="both"/>
        <w:rPr>
          <w:sz w:val="22"/>
          <w:szCs w:val="22"/>
          <w:shd w:val="clear" w:color="auto" w:fill="FFFFFF"/>
        </w:rPr>
      </w:pPr>
    </w:p>
    <w:p w14:paraId="32776627" w14:textId="77777777" w:rsidR="00CA58BB" w:rsidRPr="00CA58BB" w:rsidRDefault="00CA58BB" w:rsidP="00CA58BB">
      <w:pPr>
        <w:numPr>
          <w:ilvl w:val="0"/>
          <w:numId w:val="9"/>
        </w:numPr>
        <w:ind w:left="284"/>
        <w:jc w:val="both"/>
        <w:rPr>
          <w:sz w:val="22"/>
          <w:szCs w:val="22"/>
          <w:shd w:val="clear" w:color="auto" w:fill="FFFFFF"/>
        </w:rPr>
      </w:pPr>
      <w:r w:rsidRPr="00CA58BB">
        <w:rPr>
          <w:sz w:val="22"/>
          <w:szCs w:val="22"/>
          <w:shd w:val="clear" w:color="auto" w:fill="FFFFFF"/>
        </w:rPr>
        <w:t xml:space="preserve">Czy smycz ma być znakowana? Jeżeli tak to czy jedno- czy dwustronnie? </w:t>
      </w:r>
    </w:p>
    <w:p w14:paraId="16BDEFBC" w14:textId="36798507" w:rsidR="00CA58BB" w:rsidRPr="00CA58BB" w:rsidRDefault="00CA58BB" w:rsidP="00CA58BB">
      <w:pPr>
        <w:ind w:left="284"/>
        <w:jc w:val="both"/>
        <w:rPr>
          <w:color w:val="FF0000"/>
          <w:sz w:val="22"/>
          <w:szCs w:val="22"/>
        </w:rPr>
      </w:pPr>
      <w:r w:rsidRPr="00CA58BB">
        <w:rPr>
          <w:b/>
          <w:bCs/>
          <w:sz w:val="22"/>
          <w:szCs w:val="22"/>
          <w:shd w:val="clear" w:color="auto" w:fill="FFFFFF"/>
        </w:rPr>
        <w:t>Odp.:</w:t>
      </w:r>
      <w:r w:rsidRPr="00CA58BB">
        <w:rPr>
          <w:sz w:val="22"/>
          <w:szCs w:val="22"/>
          <w:shd w:val="clear" w:color="auto" w:fill="FFFFFF"/>
        </w:rPr>
        <w:t xml:space="preserve"> </w:t>
      </w:r>
      <w:r w:rsidRPr="00CA58BB">
        <w:rPr>
          <w:sz w:val="22"/>
          <w:szCs w:val="22"/>
        </w:rPr>
        <w:t>Smycz ma być znakowana dwustronnie</w:t>
      </w:r>
    </w:p>
    <w:p w14:paraId="6EF12F36" w14:textId="77777777" w:rsidR="00CA58BB" w:rsidRPr="00CA58BB" w:rsidRDefault="00CA58BB" w:rsidP="00CA58BB">
      <w:pPr>
        <w:ind w:left="284"/>
        <w:jc w:val="both"/>
        <w:rPr>
          <w:sz w:val="22"/>
          <w:szCs w:val="22"/>
          <w:shd w:val="clear" w:color="auto" w:fill="FFFFFF"/>
        </w:rPr>
      </w:pPr>
    </w:p>
    <w:p w14:paraId="2995AA61" w14:textId="77777777" w:rsidR="00CA58BB" w:rsidRPr="00CA58BB" w:rsidRDefault="00CA58BB" w:rsidP="00CA58BB">
      <w:pPr>
        <w:numPr>
          <w:ilvl w:val="0"/>
          <w:numId w:val="9"/>
        </w:numPr>
        <w:ind w:left="284"/>
        <w:jc w:val="both"/>
        <w:rPr>
          <w:sz w:val="22"/>
          <w:szCs w:val="22"/>
          <w:shd w:val="clear" w:color="auto" w:fill="FFFFFF"/>
        </w:rPr>
      </w:pPr>
      <w:r w:rsidRPr="00CA58BB">
        <w:rPr>
          <w:sz w:val="22"/>
          <w:szCs w:val="22"/>
          <w:shd w:val="clear" w:color="auto" w:fill="FFFFFF"/>
        </w:rPr>
        <w:t xml:space="preserve">Czy Zamawiający po podpisaniu umowy będzie w stanie przekazać program do opracowania graficznego, aby Wykonawca mógł wykonać projekt i wydruk </w:t>
      </w:r>
      <w:r w:rsidRPr="00F34E19">
        <w:rPr>
          <w:sz w:val="22"/>
          <w:szCs w:val="22"/>
          <w:shd w:val="clear" w:color="auto" w:fill="FFFFFF"/>
        </w:rPr>
        <w:t>w czasie wskazanym w ofercie</w:t>
      </w:r>
      <w:r w:rsidRPr="00CA58BB">
        <w:rPr>
          <w:sz w:val="22"/>
          <w:szCs w:val="22"/>
          <w:shd w:val="clear" w:color="auto" w:fill="FFFFFF"/>
        </w:rPr>
        <w:t xml:space="preserve"> (np. w ciągu 15 dni od podpisania umowy)? </w:t>
      </w:r>
    </w:p>
    <w:p w14:paraId="0FA2BE17" w14:textId="6EC247D4" w:rsidR="00CA58BB" w:rsidRPr="00CA58BB" w:rsidRDefault="00CA58BB" w:rsidP="00CA58BB">
      <w:pPr>
        <w:ind w:left="284"/>
        <w:jc w:val="both"/>
        <w:rPr>
          <w:sz w:val="22"/>
          <w:szCs w:val="22"/>
        </w:rPr>
      </w:pPr>
      <w:r w:rsidRPr="00CA58BB">
        <w:rPr>
          <w:b/>
          <w:bCs/>
          <w:sz w:val="22"/>
          <w:szCs w:val="22"/>
          <w:shd w:val="clear" w:color="auto" w:fill="FFFFFF"/>
        </w:rPr>
        <w:t>Odp.:</w:t>
      </w:r>
      <w:r w:rsidRPr="00CA58BB">
        <w:rPr>
          <w:sz w:val="22"/>
          <w:szCs w:val="22"/>
          <w:shd w:val="clear" w:color="auto" w:fill="FFFFFF"/>
        </w:rPr>
        <w:t xml:space="preserve"> </w:t>
      </w:r>
      <w:r w:rsidRPr="00CA58BB">
        <w:rPr>
          <w:sz w:val="22"/>
          <w:szCs w:val="22"/>
        </w:rPr>
        <w:t xml:space="preserve">Zamawiający przekaże program do opracowania graficznego w terminie </w:t>
      </w:r>
      <w:r w:rsidR="00F34E19">
        <w:rPr>
          <w:sz w:val="22"/>
          <w:szCs w:val="22"/>
        </w:rPr>
        <w:t>do 2 dni od daty podpisania umowy.</w:t>
      </w:r>
    </w:p>
    <w:p w14:paraId="198A98D0" w14:textId="77777777" w:rsidR="00CA58BB" w:rsidRPr="00CA58BB" w:rsidRDefault="00CA58BB" w:rsidP="00CA58BB">
      <w:pPr>
        <w:ind w:left="284"/>
        <w:jc w:val="both"/>
        <w:rPr>
          <w:sz w:val="22"/>
          <w:szCs w:val="22"/>
          <w:shd w:val="clear" w:color="auto" w:fill="FFFFFF"/>
        </w:rPr>
      </w:pPr>
    </w:p>
    <w:p w14:paraId="0D940EFC" w14:textId="77777777" w:rsidR="00CA58BB" w:rsidRPr="00CA58BB" w:rsidRDefault="00CA58BB" w:rsidP="00CA58BB">
      <w:pPr>
        <w:numPr>
          <w:ilvl w:val="0"/>
          <w:numId w:val="9"/>
        </w:numPr>
        <w:ind w:left="284"/>
        <w:jc w:val="both"/>
        <w:rPr>
          <w:sz w:val="22"/>
          <w:szCs w:val="22"/>
          <w:shd w:val="clear" w:color="auto" w:fill="FFFFFF"/>
        </w:rPr>
      </w:pPr>
      <w:r w:rsidRPr="00CA58BB">
        <w:rPr>
          <w:sz w:val="22"/>
          <w:szCs w:val="22"/>
          <w:shd w:val="clear" w:color="auto" w:fill="FFFFFF"/>
        </w:rPr>
        <w:t xml:space="preserve">Czy oba </w:t>
      </w:r>
      <w:proofErr w:type="spellStart"/>
      <w:r w:rsidRPr="00CA58BB">
        <w:rPr>
          <w:sz w:val="22"/>
          <w:szCs w:val="22"/>
          <w:shd w:val="clear" w:color="auto" w:fill="FFFFFF"/>
        </w:rPr>
        <w:t>roll</w:t>
      </w:r>
      <w:proofErr w:type="spellEnd"/>
      <w:r w:rsidRPr="00CA58BB">
        <w:rPr>
          <w:sz w:val="22"/>
          <w:szCs w:val="22"/>
          <w:shd w:val="clear" w:color="auto" w:fill="FFFFFF"/>
        </w:rPr>
        <w:t xml:space="preserve"> </w:t>
      </w:r>
      <w:proofErr w:type="spellStart"/>
      <w:r w:rsidRPr="00CA58BB">
        <w:rPr>
          <w:sz w:val="22"/>
          <w:szCs w:val="22"/>
          <w:shd w:val="clear" w:color="auto" w:fill="FFFFFF"/>
        </w:rPr>
        <w:t>upy</w:t>
      </w:r>
      <w:proofErr w:type="spellEnd"/>
      <w:r w:rsidRPr="00CA58BB">
        <w:rPr>
          <w:sz w:val="22"/>
          <w:szCs w:val="22"/>
          <w:shd w:val="clear" w:color="auto" w:fill="FFFFFF"/>
        </w:rPr>
        <w:t xml:space="preserve"> będą miały tę samą grafikę (wydruk)? </w:t>
      </w:r>
    </w:p>
    <w:p w14:paraId="71633412" w14:textId="3700773A" w:rsidR="00CA58BB" w:rsidRPr="00CA58BB" w:rsidRDefault="00CA58BB" w:rsidP="00CA58BB">
      <w:pPr>
        <w:ind w:left="284"/>
        <w:jc w:val="both"/>
        <w:rPr>
          <w:sz w:val="22"/>
          <w:szCs w:val="22"/>
        </w:rPr>
      </w:pPr>
      <w:r w:rsidRPr="00CA58BB">
        <w:rPr>
          <w:b/>
          <w:bCs/>
          <w:sz w:val="22"/>
          <w:szCs w:val="22"/>
          <w:shd w:val="clear" w:color="auto" w:fill="FFFFFF"/>
        </w:rPr>
        <w:t>Odp.:</w:t>
      </w:r>
      <w:r w:rsidRPr="00CA58BB">
        <w:rPr>
          <w:sz w:val="22"/>
          <w:szCs w:val="22"/>
          <w:shd w:val="clear" w:color="auto" w:fill="FFFFFF"/>
        </w:rPr>
        <w:t xml:space="preserve"> T</w:t>
      </w:r>
      <w:r w:rsidRPr="00CA58BB">
        <w:rPr>
          <w:sz w:val="22"/>
          <w:szCs w:val="22"/>
        </w:rPr>
        <w:t>ak</w:t>
      </w:r>
    </w:p>
    <w:p w14:paraId="27EAAD7C" w14:textId="77777777" w:rsidR="00CA58BB" w:rsidRPr="00CA58BB" w:rsidRDefault="00CA58BB" w:rsidP="00CA58BB">
      <w:pPr>
        <w:ind w:left="284"/>
        <w:jc w:val="both"/>
        <w:rPr>
          <w:sz w:val="22"/>
          <w:szCs w:val="22"/>
          <w:shd w:val="clear" w:color="auto" w:fill="FFFFFF"/>
        </w:rPr>
      </w:pPr>
    </w:p>
    <w:p w14:paraId="603DFF1F" w14:textId="496FF2F5" w:rsidR="00CA58BB" w:rsidRPr="00CA58BB" w:rsidRDefault="00CA58BB" w:rsidP="00CA58BB">
      <w:pPr>
        <w:numPr>
          <w:ilvl w:val="0"/>
          <w:numId w:val="9"/>
        </w:numPr>
        <w:ind w:left="284"/>
        <w:jc w:val="both"/>
        <w:rPr>
          <w:sz w:val="22"/>
          <w:szCs w:val="22"/>
          <w:shd w:val="clear" w:color="auto" w:fill="FFFFFF"/>
        </w:rPr>
      </w:pPr>
      <w:r w:rsidRPr="00CA58BB">
        <w:rPr>
          <w:sz w:val="22"/>
          <w:szCs w:val="22"/>
          <w:shd w:val="clear" w:color="auto" w:fill="FFFFFF"/>
        </w:rPr>
        <w:t>Czy oba banery zewnętrzne będą miały tę samą grafikę (wydruk)?</w:t>
      </w:r>
    </w:p>
    <w:p w14:paraId="05D18DD4" w14:textId="1800EA03" w:rsidR="00CA58BB" w:rsidRPr="00CA58BB" w:rsidRDefault="00CA58BB" w:rsidP="00CA58BB">
      <w:pPr>
        <w:ind w:left="284"/>
        <w:jc w:val="both"/>
        <w:rPr>
          <w:sz w:val="22"/>
          <w:szCs w:val="22"/>
        </w:rPr>
      </w:pPr>
      <w:r w:rsidRPr="00CA58BB">
        <w:rPr>
          <w:b/>
          <w:bCs/>
          <w:sz w:val="22"/>
          <w:szCs w:val="22"/>
          <w:shd w:val="clear" w:color="auto" w:fill="FFFFFF"/>
        </w:rPr>
        <w:t>Odp.:</w:t>
      </w:r>
      <w:r w:rsidRPr="00CA58BB">
        <w:rPr>
          <w:sz w:val="22"/>
          <w:szCs w:val="22"/>
          <w:shd w:val="clear" w:color="auto" w:fill="FFFFFF"/>
        </w:rPr>
        <w:t xml:space="preserve"> </w:t>
      </w:r>
      <w:r w:rsidRPr="00CA58BB">
        <w:rPr>
          <w:sz w:val="22"/>
          <w:szCs w:val="22"/>
        </w:rPr>
        <w:t>Tak</w:t>
      </w:r>
    </w:p>
    <w:p w14:paraId="06CEF754" w14:textId="77777777" w:rsidR="00CA58BB" w:rsidRPr="00CA58BB" w:rsidRDefault="00CA58BB" w:rsidP="00CA58BB">
      <w:pPr>
        <w:ind w:left="284"/>
        <w:jc w:val="both"/>
        <w:rPr>
          <w:sz w:val="22"/>
          <w:szCs w:val="22"/>
          <w:shd w:val="clear" w:color="auto" w:fill="FFFFFF"/>
        </w:rPr>
      </w:pPr>
    </w:p>
    <w:p w14:paraId="21895C28" w14:textId="77777777" w:rsidR="00CA58BB" w:rsidRPr="00CA58BB" w:rsidRDefault="00CA58BB" w:rsidP="00CA58BB">
      <w:pPr>
        <w:numPr>
          <w:ilvl w:val="0"/>
          <w:numId w:val="9"/>
        </w:numPr>
        <w:ind w:left="284"/>
        <w:jc w:val="both"/>
        <w:rPr>
          <w:sz w:val="22"/>
          <w:szCs w:val="22"/>
          <w:shd w:val="clear" w:color="auto" w:fill="FFFFFF"/>
        </w:rPr>
      </w:pPr>
      <w:r w:rsidRPr="00CA58BB">
        <w:rPr>
          <w:sz w:val="22"/>
          <w:szCs w:val="22"/>
          <w:shd w:val="clear" w:color="auto" w:fill="FFFFFF"/>
        </w:rPr>
        <w:t xml:space="preserve">Jaki format mają mieć materiały konferencyjne przygotowywane w pdf? </w:t>
      </w:r>
    </w:p>
    <w:p w14:paraId="533AB816" w14:textId="7DB977D6" w:rsidR="00CA58BB" w:rsidRPr="00CA58BB" w:rsidRDefault="00CA58BB" w:rsidP="00CA58BB">
      <w:pPr>
        <w:ind w:left="284"/>
        <w:jc w:val="both"/>
        <w:rPr>
          <w:sz w:val="22"/>
          <w:szCs w:val="22"/>
        </w:rPr>
      </w:pPr>
      <w:r w:rsidRPr="00CA58BB">
        <w:rPr>
          <w:b/>
          <w:bCs/>
          <w:sz w:val="22"/>
          <w:szCs w:val="22"/>
          <w:shd w:val="clear" w:color="auto" w:fill="FFFFFF"/>
        </w:rPr>
        <w:t>Odp.:</w:t>
      </w:r>
      <w:r w:rsidRPr="00CA58BB">
        <w:rPr>
          <w:sz w:val="22"/>
          <w:szCs w:val="22"/>
          <w:shd w:val="clear" w:color="auto" w:fill="FFFFFF"/>
        </w:rPr>
        <w:t xml:space="preserve"> </w:t>
      </w:r>
      <w:r w:rsidRPr="00CA58BB">
        <w:rPr>
          <w:sz w:val="22"/>
          <w:szCs w:val="22"/>
        </w:rPr>
        <w:t>Format B5</w:t>
      </w:r>
    </w:p>
    <w:p w14:paraId="6A55325A" w14:textId="77777777" w:rsidR="00CA58BB" w:rsidRPr="00CA58BB" w:rsidRDefault="00CA58BB" w:rsidP="00CA58BB">
      <w:pPr>
        <w:ind w:left="284"/>
        <w:jc w:val="both"/>
        <w:rPr>
          <w:sz w:val="22"/>
          <w:szCs w:val="22"/>
          <w:shd w:val="clear" w:color="auto" w:fill="FFFFFF"/>
        </w:rPr>
      </w:pPr>
    </w:p>
    <w:p w14:paraId="4BFA21DF" w14:textId="77777777" w:rsidR="00CA58BB" w:rsidRPr="00CA58BB" w:rsidRDefault="00CA58BB" w:rsidP="00CA58BB">
      <w:pPr>
        <w:numPr>
          <w:ilvl w:val="0"/>
          <w:numId w:val="9"/>
        </w:numPr>
        <w:ind w:left="284"/>
        <w:jc w:val="both"/>
        <w:rPr>
          <w:sz w:val="22"/>
          <w:szCs w:val="22"/>
          <w:shd w:val="clear" w:color="auto" w:fill="FFFFFF"/>
        </w:rPr>
      </w:pPr>
      <w:r w:rsidRPr="00CA58BB">
        <w:rPr>
          <w:sz w:val="22"/>
          <w:szCs w:val="22"/>
          <w:shd w:val="clear" w:color="auto" w:fill="FFFFFF"/>
        </w:rPr>
        <w:t xml:space="preserve">Czy opracowanie merytoryczne strony (treści do zamieszczenia) leży po stronie Wykonawcy, czy Zamawiający przekaże gotowy materiał? </w:t>
      </w:r>
    </w:p>
    <w:p w14:paraId="0EB4F511" w14:textId="1A38F91A" w:rsidR="00CA58BB" w:rsidRPr="00F34E19" w:rsidRDefault="00CA58BB" w:rsidP="00CA58BB">
      <w:pPr>
        <w:ind w:left="284"/>
        <w:jc w:val="both"/>
        <w:rPr>
          <w:sz w:val="22"/>
          <w:szCs w:val="22"/>
        </w:rPr>
      </w:pPr>
      <w:r w:rsidRPr="00F34E19">
        <w:rPr>
          <w:b/>
          <w:bCs/>
          <w:sz w:val="22"/>
          <w:szCs w:val="22"/>
          <w:shd w:val="clear" w:color="auto" w:fill="FFFFFF"/>
        </w:rPr>
        <w:t>Odp.:</w:t>
      </w:r>
      <w:r w:rsidRPr="00F34E19">
        <w:rPr>
          <w:sz w:val="22"/>
          <w:szCs w:val="22"/>
          <w:shd w:val="clear" w:color="auto" w:fill="FFFFFF"/>
        </w:rPr>
        <w:t xml:space="preserve"> </w:t>
      </w:r>
      <w:r w:rsidR="00F34E19" w:rsidRPr="00F34E19">
        <w:rPr>
          <w:sz w:val="22"/>
          <w:szCs w:val="22"/>
        </w:rPr>
        <w:t>Opracowanie merytoryczne strony i treści do zamieszczenia leży po stronie Zamawiającego.</w:t>
      </w:r>
    </w:p>
    <w:p w14:paraId="0F69AADE" w14:textId="77777777" w:rsidR="00CA58BB" w:rsidRPr="00CA58BB" w:rsidRDefault="00CA58BB" w:rsidP="00CA58BB">
      <w:pPr>
        <w:ind w:left="284"/>
        <w:jc w:val="both"/>
        <w:rPr>
          <w:sz w:val="22"/>
          <w:szCs w:val="22"/>
          <w:shd w:val="clear" w:color="auto" w:fill="FFFFFF"/>
        </w:rPr>
      </w:pPr>
    </w:p>
    <w:p w14:paraId="422B4558" w14:textId="77777777" w:rsidR="00CA58BB" w:rsidRPr="006A6B59" w:rsidRDefault="00CA58BB" w:rsidP="00CA58BB">
      <w:pPr>
        <w:numPr>
          <w:ilvl w:val="0"/>
          <w:numId w:val="9"/>
        </w:numPr>
        <w:ind w:left="284"/>
        <w:jc w:val="both"/>
        <w:rPr>
          <w:sz w:val="22"/>
          <w:szCs w:val="22"/>
          <w:shd w:val="clear" w:color="auto" w:fill="FFFFFF"/>
        </w:rPr>
      </w:pPr>
      <w:r w:rsidRPr="006A6B59">
        <w:rPr>
          <w:sz w:val="22"/>
          <w:szCs w:val="22"/>
          <w:shd w:val="clear" w:color="auto" w:fill="FFFFFF"/>
        </w:rPr>
        <w:t xml:space="preserve">Czy tłumaczenie treści do zamieszczenia na stronie leży po stronie Wykonawcy, czy Zamawiający przekaże gotowy materiał? </w:t>
      </w:r>
    </w:p>
    <w:p w14:paraId="4F2A552E" w14:textId="008D7B44" w:rsidR="00CA58BB" w:rsidRPr="006A6B59" w:rsidRDefault="00CA58BB" w:rsidP="00CA58BB">
      <w:pPr>
        <w:ind w:left="284"/>
        <w:jc w:val="both"/>
        <w:rPr>
          <w:sz w:val="22"/>
          <w:szCs w:val="22"/>
        </w:rPr>
      </w:pPr>
      <w:r w:rsidRPr="006A6B59">
        <w:rPr>
          <w:b/>
          <w:bCs/>
          <w:sz w:val="22"/>
          <w:szCs w:val="22"/>
          <w:shd w:val="clear" w:color="auto" w:fill="FFFFFF"/>
        </w:rPr>
        <w:lastRenderedPageBreak/>
        <w:t>Odp.:</w:t>
      </w:r>
      <w:r w:rsidRPr="006A6B59">
        <w:rPr>
          <w:sz w:val="22"/>
          <w:szCs w:val="22"/>
          <w:shd w:val="clear" w:color="auto" w:fill="FFFFFF"/>
        </w:rPr>
        <w:t xml:space="preserve"> </w:t>
      </w:r>
      <w:r w:rsidR="006A6B59" w:rsidRPr="006A6B59">
        <w:rPr>
          <w:sz w:val="22"/>
          <w:szCs w:val="22"/>
        </w:rPr>
        <w:t>Zamawiający przekaże gotowy materiał.</w:t>
      </w:r>
    </w:p>
    <w:p w14:paraId="00C0EF3A" w14:textId="77777777" w:rsidR="00CA58BB" w:rsidRPr="00CA58BB" w:rsidRDefault="00CA58BB" w:rsidP="00CA58BB">
      <w:pPr>
        <w:ind w:left="284"/>
        <w:jc w:val="both"/>
        <w:rPr>
          <w:color w:val="00B050"/>
          <w:sz w:val="22"/>
          <w:szCs w:val="22"/>
          <w:shd w:val="clear" w:color="auto" w:fill="FFFFFF"/>
        </w:rPr>
      </w:pPr>
    </w:p>
    <w:p w14:paraId="2DA4C87B" w14:textId="77777777" w:rsidR="00CA58BB" w:rsidRPr="00CA58BB" w:rsidRDefault="00CA58BB" w:rsidP="00CA58BB">
      <w:pPr>
        <w:numPr>
          <w:ilvl w:val="0"/>
          <w:numId w:val="9"/>
        </w:numPr>
        <w:ind w:left="284"/>
        <w:jc w:val="both"/>
        <w:rPr>
          <w:sz w:val="22"/>
          <w:szCs w:val="22"/>
          <w:shd w:val="clear" w:color="auto" w:fill="FFFFFF"/>
        </w:rPr>
      </w:pPr>
      <w:r w:rsidRPr="00CA58BB">
        <w:rPr>
          <w:sz w:val="22"/>
          <w:szCs w:val="22"/>
          <w:shd w:val="clear" w:color="auto" w:fill="FFFFFF"/>
        </w:rPr>
        <w:t xml:space="preserve">Czy Zamawiający dopuszcza przeszkolenie pracownika AGH z obsługi strony www online? </w:t>
      </w:r>
    </w:p>
    <w:p w14:paraId="2612B4E8" w14:textId="603B6F7C" w:rsidR="00CA58BB" w:rsidRPr="00CA58BB" w:rsidRDefault="00CA58BB" w:rsidP="00CA58BB">
      <w:pPr>
        <w:ind w:left="284"/>
        <w:jc w:val="both"/>
        <w:rPr>
          <w:color w:val="FF0000"/>
          <w:sz w:val="22"/>
          <w:szCs w:val="22"/>
        </w:rPr>
      </w:pPr>
      <w:r w:rsidRPr="00CA58BB">
        <w:rPr>
          <w:b/>
          <w:bCs/>
          <w:sz w:val="22"/>
          <w:szCs w:val="22"/>
          <w:shd w:val="clear" w:color="auto" w:fill="FFFFFF"/>
        </w:rPr>
        <w:t>Odp.:</w:t>
      </w:r>
      <w:r w:rsidRPr="00CA58BB">
        <w:rPr>
          <w:sz w:val="22"/>
          <w:szCs w:val="22"/>
          <w:shd w:val="clear" w:color="auto" w:fill="FFFFFF"/>
        </w:rPr>
        <w:t xml:space="preserve"> </w:t>
      </w:r>
      <w:r w:rsidRPr="002C77DE">
        <w:rPr>
          <w:sz w:val="22"/>
          <w:szCs w:val="22"/>
        </w:rPr>
        <w:t>Nie</w:t>
      </w:r>
      <w:r w:rsidR="002C77DE" w:rsidRPr="002C77DE">
        <w:rPr>
          <w:sz w:val="22"/>
          <w:szCs w:val="22"/>
        </w:rPr>
        <w:t>, nie ma takiej potrzeby.</w:t>
      </w:r>
    </w:p>
    <w:p w14:paraId="2332E28E" w14:textId="77777777" w:rsidR="00CA58BB" w:rsidRPr="006A6B59" w:rsidRDefault="00CA58BB" w:rsidP="00CA58BB">
      <w:pPr>
        <w:ind w:left="284"/>
        <w:jc w:val="both"/>
        <w:rPr>
          <w:sz w:val="22"/>
          <w:szCs w:val="22"/>
          <w:shd w:val="clear" w:color="auto" w:fill="FFFFFF"/>
        </w:rPr>
      </w:pPr>
    </w:p>
    <w:p w14:paraId="7BEA7173" w14:textId="77777777" w:rsidR="00CA58BB" w:rsidRPr="006A6B59" w:rsidRDefault="00CA58BB" w:rsidP="00CA58BB">
      <w:pPr>
        <w:numPr>
          <w:ilvl w:val="0"/>
          <w:numId w:val="9"/>
        </w:numPr>
        <w:ind w:left="284"/>
        <w:jc w:val="both"/>
        <w:rPr>
          <w:sz w:val="22"/>
          <w:szCs w:val="22"/>
          <w:shd w:val="clear" w:color="auto" w:fill="FFFFFF"/>
        </w:rPr>
      </w:pPr>
      <w:r w:rsidRPr="006A6B59">
        <w:rPr>
          <w:sz w:val="22"/>
          <w:szCs w:val="22"/>
          <w:shd w:val="clear" w:color="auto" w:fill="FFFFFF"/>
        </w:rPr>
        <w:t xml:space="preserve">Jaka jest szacowana wartość zamówienia? </w:t>
      </w:r>
    </w:p>
    <w:p w14:paraId="36B2F10A" w14:textId="7E22B7D8" w:rsidR="00CA58BB" w:rsidRPr="006A6B59" w:rsidRDefault="00A34010" w:rsidP="00CA58BB">
      <w:pPr>
        <w:ind w:left="284"/>
        <w:jc w:val="both"/>
        <w:rPr>
          <w:sz w:val="22"/>
          <w:szCs w:val="22"/>
        </w:rPr>
      </w:pPr>
      <w:r>
        <w:rPr>
          <w:b/>
          <w:bCs/>
          <w:sz w:val="22"/>
          <w:szCs w:val="22"/>
          <w:shd w:val="clear" w:color="auto" w:fill="FFFFFF"/>
        </w:rPr>
        <w:t>Odp.:</w:t>
      </w:r>
      <w:r>
        <w:rPr>
          <w:sz w:val="22"/>
          <w:szCs w:val="22"/>
          <w:shd w:val="clear" w:color="auto" w:fill="FFFFFF"/>
        </w:rPr>
        <w:t xml:space="preserve"> </w:t>
      </w:r>
      <w:r w:rsidR="006A6B59" w:rsidRPr="006A6B59">
        <w:rPr>
          <w:sz w:val="22"/>
          <w:szCs w:val="22"/>
        </w:rPr>
        <w:t>Wartość szacunkowa netto: 23 577,24 zł</w:t>
      </w:r>
    </w:p>
    <w:p w14:paraId="09D5CE6C" w14:textId="77777777" w:rsidR="00CA58BB" w:rsidRPr="00CA58BB" w:rsidRDefault="00CA58BB" w:rsidP="00CA58BB">
      <w:pPr>
        <w:jc w:val="both"/>
        <w:rPr>
          <w:sz w:val="22"/>
          <w:szCs w:val="22"/>
        </w:rPr>
      </w:pPr>
    </w:p>
    <w:p w14:paraId="6A5CCB24" w14:textId="77777777" w:rsidR="00CA58BB" w:rsidRPr="00CA58BB" w:rsidRDefault="00CA58BB" w:rsidP="00CA58BB">
      <w:pPr>
        <w:jc w:val="both"/>
        <w:rPr>
          <w:b/>
          <w:bCs/>
          <w:sz w:val="22"/>
          <w:szCs w:val="22"/>
        </w:rPr>
      </w:pPr>
      <w:r w:rsidRPr="00CA58BB">
        <w:rPr>
          <w:b/>
          <w:bCs/>
          <w:sz w:val="22"/>
          <w:szCs w:val="22"/>
        </w:rPr>
        <w:t>Pakiet 2</w:t>
      </w:r>
    </w:p>
    <w:p w14:paraId="466EBE7B" w14:textId="77777777" w:rsidR="00CA58BB" w:rsidRPr="00CA58BB" w:rsidRDefault="00CA58BB" w:rsidP="00CA58BB">
      <w:pPr>
        <w:numPr>
          <w:ilvl w:val="0"/>
          <w:numId w:val="8"/>
        </w:numPr>
        <w:ind w:left="284"/>
        <w:jc w:val="both"/>
        <w:rPr>
          <w:sz w:val="22"/>
          <w:szCs w:val="22"/>
          <w:shd w:val="clear" w:color="auto" w:fill="FFFFFF"/>
        </w:rPr>
      </w:pPr>
      <w:r w:rsidRPr="00CA58BB">
        <w:rPr>
          <w:sz w:val="22"/>
          <w:szCs w:val="22"/>
          <w:shd w:val="clear" w:color="auto" w:fill="FFFFFF"/>
        </w:rPr>
        <w:t xml:space="preserve">Proszę o doprecyzowanie, co Zamawiający rozumie przez zapis "wyniki" - dotyczy budowy www? W jakiej formie zostaną one dostarczone? Czy będą one uaktualniane? </w:t>
      </w:r>
    </w:p>
    <w:p w14:paraId="04EA0FFB" w14:textId="478310CE" w:rsidR="00CA58BB" w:rsidRDefault="00CA58BB" w:rsidP="00CA58BB">
      <w:pPr>
        <w:ind w:left="284"/>
        <w:jc w:val="both"/>
        <w:rPr>
          <w:color w:val="FF0000"/>
          <w:sz w:val="22"/>
          <w:szCs w:val="22"/>
        </w:rPr>
      </w:pPr>
      <w:r w:rsidRPr="00CA58BB">
        <w:rPr>
          <w:b/>
          <w:bCs/>
          <w:sz w:val="22"/>
          <w:szCs w:val="22"/>
          <w:shd w:val="clear" w:color="auto" w:fill="FFFFFF"/>
        </w:rPr>
        <w:t>Odp.:</w:t>
      </w:r>
      <w:r w:rsidRPr="00CA58BB">
        <w:rPr>
          <w:sz w:val="22"/>
          <w:szCs w:val="22"/>
          <w:shd w:val="clear" w:color="auto" w:fill="FFFFFF"/>
        </w:rPr>
        <w:t xml:space="preserve"> </w:t>
      </w:r>
      <w:r w:rsidR="002C77DE">
        <w:rPr>
          <w:sz w:val="22"/>
          <w:szCs w:val="22"/>
          <w:shd w:val="clear" w:color="auto" w:fill="FFFFFF"/>
        </w:rPr>
        <w:t xml:space="preserve">Zapis </w:t>
      </w:r>
      <w:r w:rsidRPr="002C77DE">
        <w:rPr>
          <w:sz w:val="22"/>
          <w:szCs w:val="22"/>
        </w:rPr>
        <w:t>"wyniki" odnos</w:t>
      </w:r>
      <w:r w:rsidR="002C77DE">
        <w:rPr>
          <w:sz w:val="22"/>
          <w:szCs w:val="22"/>
        </w:rPr>
        <w:t>i</w:t>
      </w:r>
      <w:r w:rsidRPr="002C77DE">
        <w:rPr>
          <w:sz w:val="22"/>
          <w:szCs w:val="22"/>
        </w:rPr>
        <w:t xml:space="preserve"> się do wyników projektu, w ramach którego jest realizowana strona www; zostaną dostarczone tak jak pozostałe materiały, które mają zostać umieszczone na stronie</w:t>
      </w:r>
      <w:r w:rsidRPr="00CA58BB">
        <w:rPr>
          <w:color w:val="FF0000"/>
          <w:sz w:val="22"/>
          <w:szCs w:val="22"/>
        </w:rPr>
        <w:t> </w:t>
      </w:r>
    </w:p>
    <w:p w14:paraId="0A2893FE" w14:textId="77777777" w:rsidR="002C77DE" w:rsidRPr="00CA58BB" w:rsidRDefault="002C77DE" w:rsidP="00CA58BB">
      <w:pPr>
        <w:ind w:left="284"/>
        <w:jc w:val="both"/>
        <w:rPr>
          <w:sz w:val="22"/>
          <w:szCs w:val="22"/>
          <w:shd w:val="clear" w:color="auto" w:fill="FFFFFF"/>
        </w:rPr>
      </w:pPr>
    </w:p>
    <w:p w14:paraId="02E1304A" w14:textId="77777777" w:rsidR="00CA58BB" w:rsidRPr="00CA58BB" w:rsidRDefault="00CA58BB" w:rsidP="00CA58BB">
      <w:pPr>
        <w:numPr>
          <w:ilvl w:val="0"/>
          <w:numId w:val="8"/>
        </w:numPr>
        <w:ind w:left="284"/>
        <w:jc w:val="both"/>
        <w:rPr>
          <w:sz w:val="22"/>
          <w:szCs w:val="22"/>
          <w:shd w:val="clear" w:color="auto" w:fill="FFFFFF"/>
        </w:rPr>
      </w:pPr>
      <w:r w:rsidRPr="00CA58BB">
        <w:rPr>
          <w:sz w:val="22"/>
          <w:szCs w:val="22"/>
          <w:shd w:val="clear" w:color="auto" w:fill="FFFFFF"/>
        </w:rPr>
        <w:t xml:space="preserve">Czy filmy mogą być osadzone np. na YT lub </w:t>
      </w:r>
      <w:proofErr w:type="spellStart"/>
      <w:r w:rsidRPr="00CA58BB">
        <w:rPr>
          <w:sz w:val="22"/>
          <w:szCs w:val="22"/>
          <w:shd w:val="clear" w:color="auto" w:fill="FFFFFF"/>
        </w:rPr>
        <w:t>vimeo</w:t>
      </w:r>
      <w:proofErr w:type="spellEnd"/>
      <w:r w:rsidRPr="00CA58BB">
        <w:rPr>
          <w:sz w:val="22"/>
          <w:szCs w:val="22"/>
          <w:shd w:val="clear" w:color="auto" w:fill="FFFFFF"/>
        </w:rPr>
        <w:t>? Chodzi o przepustowość serwera.</w:t>
      </w:r>
    </w:p>
    <w:p w14:paraId="2273B2E1" w14:textId="68595D98" w:rsidR="00CA58BB" w:rsidRPr="002C77DE" w:rsidRDefault="00CA58BB" w:rsidP="00CA58BB">
      <w:pPr>
        <w:ind w:left="284"/>
        <w:jc w:val="both"/>
        <w:rPr>
          <w:sz w:val="22"/>
          <w:szCs w:val="22"/>
          <w:shd w:val="clear" w:color="auto" w:fill="FFFFFF"/>
        </w:rPr>
      </w:pPr>
      <w:r w:rsidRPr="002C77DE">
        <w:rPr>
          <w:b/>
          <w:bCs/>
          <w:sz w:val="22"/>
          <w:szCs w:val="22"/>
          <w:shd w:val="clear" w:color="auto" w:fill="FFFFFF"/>
        </w:rPr>
        <w:t>Odp.:</w:t>
      </w:r>
      <w:r w:rsidRPr="002C77DE">
        <w:rPr>
          <w:sz w:val="22"/>
          <w:szCs w:val="22"/>
          <w:shd w:val="clear" w:color="auto" w:fill="FFFFFF"/>
        </w:rPr>
        <w:t xml:space="preserve"> </w:t>
      </w:r>
      <w:r w:rsidR="002C77DE" w:rsidRPr="002C77DE">
        <w:rPr>
          <w:sz w:val="22"/>
          <w:szCs w:val="22"/>
        </w:rPr>
        <w:t>N</w:t>
      </w:r>
      <w:r w:rsidRPr="002C77DE">
        <w:rPr>
          <w:sz w:val="22"/>
          <w:szCs w:val="22"/>
        </w:rPr>
        <w:t>ie</w:t>
      </w:r>
      <w:r w:rsidR="002C77DE" w:rsidRPr="002C77DE">
        <w:rPr>
          <w:sz w:val="22"/>
          <w:szCs w:val="22"/>
        </w:rPr>
        <w:t>,</w:t>
      </w:r>
      <w:r w:rsidRPr="002C77DE">
        <w:rPr>
          <w:sz w:val="22"/>
          <w:szCs w:val="22"/>
        </w:rPr>
        <w:t xml:space="preserve"> filmy powinny być na stronie internetowej AGH</w:t>
      </w:r>
    </w:p>
    <w:p w14:paraId="4BA21909" w14:textId="77777777" w:rsidR="00CA58BB" w:rsidRPr="00CA58BB" w:rsidRDefault="00CA58BB" w:rsidP="00CA58BB">
      <w:pPr>
        <w:jc w:val="both"/>
        <w:rPr>
          <w:sz w:val="22"/>
          <w:szCs w:val="22"/>
        </w:rPr>
      </w:pPr>
    </w:p>
    <w:p w14:paraId="24A74A0F" w14:textId="77777777" w:rsidR="00CA58BB" w:rsidRPr="00CA58BB" w:rsidRDefault="00CA58BB" w:rsidP="00CA58BB">
      <w:pPr>
        <w:jc w:val="both"/>
        <w:rPr>
          <w:b/>
          <w:bCs/>
          <w:sz w:val="22"/>
          <w:szCs w:val="22"/>
        </w:rPr>
      </w:pPr>
      <w:r w:rsidRPr="00CA58BB">
        <w:rPr>
          <w:b/>
          <w:bCs/>
          <w:sz w:val="22"/>
          <w:szCs w:val="22"/>
        </w:rPr>
        <w:t>Pakiet 3</w:t>
      </w:r>
    </w:p>
    <w:p w14:paraId="40D0E87B" w14:textId="77777777" w:rsidR="00CA58BB" w:rsidRPr="00CA58BB" w:rsidRDefault="00CA58BB" w:rsidP="00CA58BB">
      <w:pPr>
        <w:jc w:val="both"/>
        <w:rPr>
          <w:sz w:val="22"/>
          <w:szCs w:val="22"/>
          <w:shd w:val="clear" w:color="auto" w:fill="FFFFFF"/>
        </w:rPr>
      </w:pPr>
      <w:r w:rsidRPr="00CA58BB">
        <w:rPr>
          <w:sz w:val="22"/>
          <w:szCs w:val="22"/>
          <w:shd w:val="clear" w:color="auto" w:fill="FFFFFF"/>
        </w:rPr>
        <w:t xml:space="preserve">Proszę o doprecyzowanie: </w:t>
      </w:r>
    </w:p>
    <w:p w14:paraId="77A965A9" w14:textId="77777777" w:rsidR="00CA58BB" w:rsidRPr="00CA58BB" w:rsidRDefault="00CA58BB" w:rsidP="00CA58BB">
      <w:pPr>
        <w:jc w:val="both"/>
        <w:rPr>
          <w:sz w:val="22"/>
          <w:szCs w:val="22"/>
          <w:shd w:val="clear" w:color="auto" w:fill="FFFFFF"/>
        </w:rPr>
      </w:pPr>
      <w:r w:rsidRPr="00CA58BB">
        <w:rPr>
          <w:sz w:val="22"/>
          <w:szCs w:val="22"/>
          <w:shd w:val="clear" w:color="auto" w:fill="FFFFFF"/>
        </w:rPr>
        <w:t xml:space="preserve">1. Czy projekty graficzne dot. konferencji mają już narzuconą stylistkę graficzną - krój pisma, kolorystyka itp. np. z poprzednich edycji? Czy należy stworzyć od podstaw identyfikację wizualną wydarzenia? </w:t>
      </w:r>
    </w:p>
    <w:p w14:paraId="29739804" w14:textId="476887A8" w:rsidR="00CA58BB" w:rsidRDefault="00CA58BB" w:rsidP="00CA58BB">
      <w:pPr>
        <w:jc w:val="both"/>
        <w:rPr>
          <w:sz w:val="22"/>
          <w:szCs w:val="22"/>
          <w:shd w:val="clear" w:color="auto" w:fill="FFFFFF"/>
        </w:rPr>
      </w:pPr>
      <w:r w:rsidRPr="00CA58BB">
        <w:rPr>
          <w:b/>
          <w:bCs/>
          <w:sz w:val="22"/>
          <w:szCs w:val="22"/>
          <w:shd w:val="clear" w:color="auto" w:fill="FFFFFF"/>
        </w:rPr>
        <w:t>Odp.:</w:t>
      </w:r>
      <w:r w:rsidRPr="00CA58BB">
        <w:rPr>
          <w:sz w:val="22"/>
          <w:szCs w:val="22"/>
          <w:shd w:val="clear" w:color="auto" w:fill="FFFFFF"/>
        </w:rPr>
        <w:t xml:space="preserve"> </w:t>
      </w:r>
      <w:r w:rsidRPr="002C77DE">
        <w:rPr>
          <w:sz w:val="22"/>
          <w:szCs w:val="22"/>
          <w:shd w:val="clear" w:color="auto" w:fill="FFFFFF"/>
        </w:rPr>
        <w:t>Konferencja nie ma narzuconej stylistyki graficznej, należy stworzyć od podstaw identyfikację wizualną wydarzenia.</w:t>
      </w:r>
    </w:p>
    <w:p w14:paraId="1029000A" w14:textId="77777777" w:rsidR="002C77DE" w:rsidRPr="00CA58BB" w:rsidRDefault="002C77DE" w:rsidP="00CA58BB">
      <w:pPr>
        <w:jc w:val="both"/>
        <w:rPr>
          <w:sz w:val="22"/>
          <w:szCs w:val="22"/>
          <w:shd w:val="clear" w:color="auto" w:fill="FFFFFF"/>
        </w:rPr>
      </w:pPr>
    </w:p>
    <w:p w14:paraId="35047211" w14:textId="77777777" w:rsidR="00CA58BB" w:rsidRPr="00CA58BB" w:rsidRDefault="00CA58BB" w:rsidP="00CA58BB">
      <w:pPr>
        <w:jc w:val="both"/>
        <w:rPr>
          <w:sz w:val="22"/>
          <w:szCs w:val="22"/>
          <w:shd w:val="clear" w:color="auto" w:fill="FFFFFF"/>
        </w:rPr>
      </w:pPr>
      <w:r w:rsidRPr="00CA58BB">
        <w:rPr>
          <w:sz w:val="22"/>
          <w:szCs w:val="22"/>
          <w:shd w:val="clear" w:color="auto" w:fill="FFFFFF"/>
        </w:rPr>
        <w:t xml:space="preserve">2. Materiały konferencyjne w formacie PDF - czy chodzi o przygotowanie prostego dokumentu-skryptu składającego się z samej treści? Czy rozbudowany dokument - skrypt zawierający zdjęcia, infografiki lub wykresy? </w:t>
      </w:r>
    </w:p>
    <w:p w14:paraId="529BA96B" w14:textId="738122D4" w:rsidR="00CA58BB" w:rsidRPr="002C77DE" w:rsidRDefault="00CA58BB" w:rsidP="00CA58BB">
      <w:pPr>
        <w:jc w:val="both"/>
        <w:rPr>
          <w:sz w:val="22"/>
          <w:szCs w:val="22"/>
          <w:shd w:val="clear" w:color="auto" w:fill="FFFFFF"/>
        </w:rPr>
      </w:pPr>
      <w:r w:rsidRPr="00CA58BB">
        <w:rPr>
          <w:b/>
          <w:bCs/>
          <w:sz w:val="22"/>
          <w:szCs w:val="22"/>
          <w:shd w:val="clear" w:color="auto" w:fill="FFFFFF"/>
        </w:rPr>
        <w:t>Odp.:</w:t>
      </w:r>
      <w:r w:rsidRPr="00CA58BB">
        <w:rPr>
          <w:sz w:val="22"/>
          <w:szCs w:val="22"/>
          <w:shd w:val="clear" w:color="auto" w:fill="FFFFFF"/>
        </w:rPr>
        <w:t xml:space="preserve"> </w:t>
      </w:r>
      <w:r w:rsidR="00F34E19" w:rsidRPr="00F34E19">
        <w:rPr>
          <w:sz w:val="22"/>
          <w:szCs w:val="22"/>
          <w:shd w:val="clear" w:color="auto" w:fill="FFFFFF"/>
        </w:rPr>
        <w:t xml:space="preserve">Pod pojęciem – „materiały konferencyjne” Zamawiający rozumie </w:t>
      </w:r>
      <w:r w:rsidR="004B5501">
        <w:rPr>
          <w:sz w:val="22"/>
          <w:szCs w:val="22"/>
          <w:shd w:val="clear" w:color="auto" w:fill="FFFFFF"/>
        </w:rPr>
        <w:t xml:space="preserve">rozbudowany dokument zawierający </w:t>
      </w:r>
      <w:r w:rsidR="00F34E19" w:rsidRPr="00F34E19">
        <w:rPr>
          <w:sz w:val="22"/>
          <w:szCs w:val="22"/>
          <w:shd w:val="clear" w:color="auto" w:fill="FFFFFF"/>
        </w:rPr>
        <w:t>skrypty w postaci streszczeń referatów, ewentualne reklamy i strony reklam sponsorów.</w:t>
      </w:r>
    </w:p>
    <w:p w14:paraId="38BF5127" w14:textId="77777777" w:rsidR="00CA58BB" w:rsidRPr="0065731B" w:rsidRDefault="00CA58BB" w:rsidP="00CA58BB">
      <w:pPr>
        <w:jc w:val="both"/>
        <w:rPr>
          <w:sz w:val="22"/>
          <w:szCs w:val="22"/>
        </w:rPr>
      </w:pPr>
    </w:p>
    <w:p w14:paraId="34832B5E" w14:textId="77777777" w:rsidR="0065731B" w:rsidRPr="00CA58BB" w:rsidRDefault="0065731B" w:rsidP="00CA58BB"/>
    <w:sectPr w:rsidR="0065731B" w:rsidRPr="00CA58B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49DED" w14:textId="77777777" w:rsidR="00E96A85" w:rsidRDefault="00E96A85">
      <w:r>
        <w:separator/>
      </w:r>
    </w:p>
  </w:endnote>
  <w:endnote w:type="continuationSeparator" w:id="0">
    <w:p w14:paraId="7C4D25C9" w14:textId="77777777" w:rsidR="00E96A85" w:rsidRDefault="00E96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ECCC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124F4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997EF" w14:textId="77777777" w:rsidR="006D4AB3" w:rsidRDefault="004B5501">
    <w:pPr>
      <w:pStyle w:val="Stopka"/>
      <w:tabs>
        <w:tab w:val="clear" w:pos="4536"/>
      </w:tabs>
      <w:jc w:val="center"/>
    </w:pPr>
    <w:r>
      <w:rPr>
        <w:noProof/>
      </w:rPr>
      <w:pict w14:anchorId="239597AB">
        <v:line id="_x0000_s1025" style="position:absolute;left:0;text-align:left;z-index:251657728" from="-3.85pt,8.75pt" to="455.15pt,8.75pt"/>
      </w:pict>
    </w:r>
  </w:p>
  <w:p w14:paraId="71165D3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5740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40829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DF8D9D" w14:textId="77777777" w:rsidR="006D4AB3" w:rsidRDefault="006D4AB3">
    <w:pPr>
      <w:pStyle w:val="Stopka"/>
      <w:tabs>
        <w:tab w:val="clear" w:pos="4536"/>
        <w:tab w:val="left" w:pos="6237"/>
      </w:tabs>
    </w:pPr>
  </w:p>
  <w:p w14:paraId="53488C1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CAD33" w14:textId="77777777" w:rsidR="00E96A85" w:rsidRDefault="00E96A85">
      <w:r>
        <w:separator/>
      </w:r>
    </w:p>
  </w:footnote>
  <w:footnote w:type="continuationSeparator" w:id="0">
    <w:p w14:paraId="3BBEAD3D" w14:textId="77777777" w:rsidR="00E96A85" w:rsidRDefault="00E96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F3562" w14:textId="77777777" w:rsidR="008A6C1A" w:rsidRDefault="008A6C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B7CCA" w14:textId="77777777" w:rsidR="008A6C1A" w:rsidRDefault="008A6C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0A48B" w14:textId="77777777" w:rsidR="008A6C1A" w:rsidRDefault="008A6C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F41417F"/>
    <w:multiLevelType w:val="hybridMultilevel"/>
    <w:tmpl w:val="87007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6C467F7"/>
    <w:multiLevelType w:val="hybridMultilevel"/>
    <w:tmpl w:val="4D5410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47848478">
    <w:abstractNumId w:val="4"/>
  </w:num>
  <w:num w:numId="2" w16cid:durableId="128519563">
    <w:abstractNumId w:val="8"/>
  </w:num>
  <w:num w:numId="3" w16cid:durableId="1337809261">
    <w:abstractNumId w:val="3"/>
  </w:num>
  <w:num w:numId="4" w16cid:durableId="1908611959">
    <w:abstractNumId w:val="7"/>
  </w:num>
  <w:num w:numId="5" w16cid:durableId="1745368765">
    <w:abstractNumId w:val="0"/>
  </w:num>
  <w:num w:numId="6" w16cid:durableId="875242759">
    <w:abstractNumId w:val="2"/>
  </w:num>
  <w:num w:numId="7" w16cid:durableId="653215343">
    <w:abstractNumId w:val="6"/>
  </w:num>
  <w:num w:numId="8" w16cid:durableId="1030496049">
    <w:abstractNumId w:val="1"/>
  </w:num>
  <w:num w:numId="9" w16cid:durableId="2904034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6A85"/>
    <w:rsid w:val="00031374"/>
    <w:rsid w:val="000A1097"/>
    <w:rsid w:val="000E2A8F"/>
    <w:rsid w:val="0012774F"/>
    <w:rsid w:val="00144B7A"/>
    <w:rsid w:val="00180C6E"/>
    <w:rsid w:val="002413F9"/>
    <w:rsid w:val="0029606A"/>
    <w:rsid w:val="002C6A48"/>
    <w:rsid w:val="002C77DE"/>
    <w:rsid w:val="004848F3"/>
    <w:rsid w:val="004A75F2"/>
    <w:rsid w:val="004B5501"/>
    <w:rsid w:val="005144A9"/>
    <w:rsid w:val="00520165"/>
    <w:rsid w:val="005B1B08"/>
    <w:rsid w:val="00632C3C"/>
    <w:rsid w:val="0065731B"/>
    <w:rsid w:val="00662BDB"/>
    <w:rsid w:val="006A5DF1"/>
    <w:rsid w:val="006A6B59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8A6C1A"/>
    <w:rsid w:val="00A34010"/>
    <w:rsid w:val="00A905AC"/>
    <w:rsid w:val="00B127E1"/>
    <w:rsid w:val="00BA6584"/>
    <w:rsid w:val="00BE7BFD"/>
    <w:rsid w:val="00C370F2"/>
    <w:rsid w:val="00C44EEC"/>
    <w:rsid w:val="00CA58B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6A85"/>
    <w:rsid w:val="00EA14B3"/>
    <w:rsid w:val="00EA416E"/>
    <w:rsid w:val="00F028B3"/>
    <w:rsid w:val="00F34E1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52D298"/>
  <w15:chartTrackingRefBased/>
  <w15:docId w15:val="{4FCEF8A8-9563-4751-9F7C-14ABFF65B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544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2023-03-20T13:54:00Z</cp:lastPrinted>
  <dcterms:created xsi:type="dcterms:W3CDTF">2023-03-20T13:55:00Z</dcterms:created>
  <dcterms:modified xsi:type="dcterms:W3CDTF">2023-03-20T13:55:00Z</dcterms:modified>
</cp:coreProperties>
</file>