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12566" w:rsidP="00890B92">
      <w:pPr>
        <w:spacing w:after="240"/>
        <w:jc w:val="right"/>
        <w:rPr>
          <w:sz w:val="22"/>
          <w:szCs w:val="22"/>
        </w:rPr>
      </w:pPr>
      <w:r w:rsidRPr="00F1256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12566">
        <w:rPr>
          <w:sz w:val="22"/>
          <w:szCs w:val="22"/>
        </w:rPr>
        <w:t>2023-06-07</w:t>
      </w:r>
    </w:p>
    <w:p w:rsidR="00F12566" w:rsidRPr="00F12566" w:rsidRDefault="00F12566" w:rsidP="00890B92">
      <w:pPr>
        <w:rPr>
          <w:b/>
          <w:bCs/>
          <w:sz w:val="22"/>
          <w:szCs w:val="22"/>
        </w:rPr>
      </w:pPr>
      <w:r w:rsidRPr="00F12566">
        <w:rPr>
          <w:b/>
          <w:bCs/>
          <w:sz w:val="22"/>
          <w:szCs w:val="22"/>
        </w:rPr>
        <w:t>Akademia Górniczo - Hutnicza</w:t>
      </w:r>
    </w:p>
    <w:p w:rsidR="00F12566" w:rsidRPr="00F12566" w:rsidRDefault="00F12566" w:rsidP="00890B92">
      <w:pPr>
        <w:rPr>
          <w:b/>
          <w:bCs/>
          <w:sz w:val="22"/>
          <w:szCs w:val="22"/>
        </w:rPr>
      </w:pPr>
      <w:r w:rsidRPr="00F12566">
        <w:rPr>
          <w:b/>
          <w:bCs/>
          <w:sz w:val="22"/>
          <w:szCs w:val="22"/>
        </w:rPr>
        <w:t>im. Stanisława Staszica w Krakowie</w:t>
      </w:r>
    </w:p>
    <w:p w:rsidR="00890B92" w:rsidRPr="00D91931" w:rsidRDefault="00F12566" w:rsidP="00890B92">
      <w:pPr>
        <w:rPr>
          <w:b/>
          <w:bCs/>
          <w:sz w:val="22"/>
          <w:szCs w:val="22"/>
        </w:rPr>
      </w:pPr>
      <w:r w:rsidRPr="00F12566">
        <w:rPr>
          <w:b/>
          <w:bCs/>
          <w:sz w:val="22"/>
          <w:szCs w:val="22"/>
        </w:rPr>
        <w:t>Dział Zamówień Publicznych</w:t>
      </w:r>
    </w:p>
    <w:p w:rsidR="00890B92" w:rsidRPr="00BD5546" w:rsidRDefault="00F12566" w:rsidP="00890B92">
      <w:pPr>
        <w:rPr>
          <w:sz w:val="22"/>
          <w:szCs w:val="22"/>
        </w:rPr>
      </w:pPr>
      <w:r w:rsidRPr="00F1256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12566">
        <w:rPr>
          <w:sz w:val="22"/>
          <w:szCs w:val="22"/>
        </w:rPr>
        <w:t>30</w:t>
      </w:r>
    </w:p>
    <w:p w:rsidR="00890B92" w:rsidRPr="00BD5546" w:rsidRDefault="00F12566" w:rsidP="00890B92">
      <w:pPr>
        <w:rPr>
          <w:sz w:val="22"/>
          <w:szCs w:val="22"/>
        </w:rPr>
      </w:pPr>
      <w:r w:rsidRPr="00F1256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1256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12566" w:rsidRPr="00F12566">
        <w:rPr>
          <w:b/>
          <w:sz w:val="22"/>
          <w:szCs w:val="22"/>
        </w:rPr>
        <w:t>KC-zp.272-293/23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INFO</w:t>
      </w:r>
      <w:bookmarkStart w:id="0" w:name="_GoBack"/>
      <w:bookmarkEnd w:id="0"/>
      <w:r w:rsidRPr="00890B92">
        <w:rPr>
          <w:b/>
          <w:spacing w:val="20"/>
          <w:sz w:val="26"/>
          <w:szCs w:val="26"/>
        </w:rPr>
        <w:t xml:space="preserve">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12566" w:rsidRPr="00F1256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1256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12566">
        <w:rPr>
          <w:b/>
          <w:sz w:val="22"/>
          <w:szCs w:val="22"/>
        </w:rPr>
        <w:t xml:space="preserve">Usługa szkolenia "Informacja zwrotna jako element procesu komunikacji" wraz z cateringiem </w:t>
      </w:r>
      <w:proofErr w:type="spellStart"/>
      <w:r w:rsidRPr="00F12566">
        <w:rPr>
          <w:b/>
          <w:sz w:val="22"/>
          <w:szCs w:val="22"/>
        </w:rPr>
        <w:t>realizaowana</w:t>
      </w:r>
      <w:proofErr w:type="spellEnd"/>
      <w:r w:rsidRPr="00F12566">
        <w:rPr>
          <w:b/>
          <w:sz w:val="22"/>
          <w:szCs w:val="22"/>
        </w:rPr>
        <w:t xml:space="preserve"> w ramach projektu ZPR AGH (POWR.03.05.00-00-Z307/17) - KC-zp.272-293/23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12566" w:rsidP="00A80738">
      <w:pPr>
        <w:spacing w:before="120" w:after="120"/>
        <w:jc w:val="both"/>
        <w:rPr>
          <w:sz w:val="22"/>
          <w:szCs w:val="22"/>
        </w:rPr>
      </w:pPr>
      <w:r w:rsidRPr="00F12566">
        <w:rPr>
          <w:b/>
          <w:sz w:val="22"/>
          <w:szCs w:val="22"/>
        </w:rPr>
        <w:t>50 960.00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491" w:rsidRDefault="00A60491">
      <w:r>
        <w:separator/>
      </w:r>
    </w:p>
  </w:endnote>
  <w:endnote w:type="continuationSeparator" w:id="0">
    <w:p w:rsidR="00A60491" w:rsidRDefault="00A60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491" w:rsidRDefault="00A60491">
      <w:r>
        <w:separator/>
      </w:r>
    </w:p>
  </w:footnote>
  <w:footnote w:type="continuationSeparator" w:id="0">
    <w:p w:rsidR="00A60491" w:rsidRDefault="00A60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566" w:rsidRDefault="00F125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566" w:rsidRDefault="000D1E11">
    <w:pPr>
      <w:pStyle w:val="Nagwek"/>
    </w:pPr>
    <w:r w:rsidRPr="000D1E11">
      <w:rPr>
        <w:b/>
        <w:noProof/>
        <w:color w:val="000000"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34.25pt;height:39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566" w:rsidRDefault="00F125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0491"/>
    <w:rsid w:val="00007727"/>
    <w:rsid w:val="00017720"/>
    <w:rsid w:val="00027748"/>
    <w:rsid w:val="00035488"/>
    <w:rsid w:val="000D1E11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4E07F3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60491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1256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4D8422-089D-4684-8293-539B38C71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2023-06-07T08:51:00Z</dcterms:created>
  <dcterms:modified xsi:type="dcterms:W3CDTF">2023-06-07T08:51:00Z</dcterms:modified>
</cp:coreProperties>
</file>