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E1E801" w14:textId="77777777" w:rsidR="00C16F43" w:rsidRPr="00C16F43" w:rsidRDefault="00C16F43" w:rsidP="00C16F43">
      <w:pPr>
        <w:shd w:val="clear" w:color="auto" w:fill="FFFFFF"/>
        <w:rPr>
          <w:color w:val="444444"/>
          <w:sz w:val="20"/>
          <w:szCs w:val="20"/>
        </w:rPr>
      </w:pPr>
      <w:r w:rsidRPr="00C16F43">
        <w:rPr>
          <w:color w:val="444444"/>
          <w:sz w:val="20"/>
          <w:szCs w:val="20"/>
        </w:rPr>
        <w:t>26/07/2023    S142</w:t>
      </w:r>
    </w:p>
    <w:p w14:paraId="398E261C" w14:textId="77777777" w:rsidR="00C16F43" w:rsidRPr="00C16F43" w:rsidRDefault="00C16F43" w:rsidP="00C16F43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7" w:anchor="id0-I." w:history="1">
        <w:r w:rsidRPr="00C16F43">
          <w:rPr>
            <w:color w:val="3366CC"/>
            <w:sz w:val="20"/>
            <w:szCs w:val="20"/>
            <w:u w:val="single"/>
          </w:rPr>
          <w:t>I.</w:t>
        </w:r>
      </w:hyperlink>
    </w:p>
    <w:p w14:paraId="1D58DF68" w14:textId="77777777" w:rsidR="00C16F43" w:rsidRPr="00C16F43" w:rsidRDefault="00C16F43" w:rsidP="00C16F43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8" w:anchor="id1-II." w:history="1">
        <w:r w:rsidRPr="00C16F43">
          <w:rPr>
            <w:color w:val="3366CC"/>
            <w:sz w:val="20"/>
            <w:szCs w:val="20"/>
            <w:u w:val="single"/>
          </w:rPr>
          <w:t>II.</w:t>
        </w:r>
      </w:hyperlink>
    </w:p>
    <w:p w14:paraId="757F6D73" w14:textId="77777777" w:rsidR="00C16F43" w:rsidRPr="00C16F43" w:rsidRDefault="00C16F43" w:rsidP="00C16F43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9" w:anchor="id2-III." w:history="1">
        <w:r w:rsidRPr="00C16F43">
          <w:rPr>
            <w:color w:val="3366CC"/>
            <w:sz w:val="20"/>
            <w:szCs w:val="20"/>
            <w:u w:val="single"/>
          </w:rPr>
          <w:t>III.</w:t>
        </w:r>
      </w:hyperlink>
    </w:p>
    <w:p w14:paraId="3496B85C" w14:textId="77777777" w:rsidR="00C16F43" w:rsidRPr="00C16F43" w:rsidRDefault="00C16F43" w:rsidP="00C16F43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0" w:anchor="id3-IV." w:history="1">
        <w:r w:rsidRPr="00C16F43">
          <w:rPr>
            <w:color w:val="3366CC"/>
            <w:sz w:val="20"/>
            <w:szCs w:val="20"/>
            <w:u w:val="single"/>
          </w:rPr>
          <w:t>IV.</w:t>
        </w:r>
      </w:hyperlink>
    </w:p>
    <w:p w14:paraId="152B6456" w14:textId="77777777" w:rsidR="00C16F43" w:rsidRPr="00C16F43" w:rsidRDefault="00C16F43" w:rsidP="00C16F43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1" w:anchor="id4-VI." w:history="1">
        <w:r w:rsidRPr="00C16F43">
          <w:rPr>
            <w:color w:val="3366CC"/>
            <w:sz w:val="20"/>
            <w:szCs w:val="20"/>
            <w:u w:val="single"/>
          </w:rPr>
          <w:t>VI.</w:t>
        </w:r>
      </w:hyperlink>
    </w:p>
    <w:p w14:paraId="3CB4F296" w14:textId="77777777" w:rsidR="00C16F43" w:rsidRPr="00C16F43" w:rsidRDefault="00C16F43" w:rsidP="00C16F43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C16F43">
        <w:rPr>
          <w:b/>
          <w:bCs/>
          <w:color w:val="444444"/>
          <w:sz w:val="20"/>
          <w:szCs w:val="20"/>
        </w:rPr>
        <w:t>Polska-Kraków: Sprzęt peryferyjny</w:t>
      </w:r>
    </w:p>
    <w:p w14:paraId="04CB38F1" w14:textId="77777777" w:rsidR="00C16F43" w:rsidRPr="00C16F43" w:rsidRDefault="00C16F43" w:rsidP="00C16F43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C16F43">
        <w:rPr>
          <w:b/>
          <w:bCs/>
          <w:color w:val="444444"/>
          <w:sz w:val="20"/>
          <w:szCs w:val="20"/>
        </w:rPr>
        <w:t>2023/S 142-454842</w:t>
      </w:r>
    </w:p>
    <w:p w14:paraId="03541DDE" w14:textId="77777777" w:rsidR="00C16F43" w:rsidRPr="00C16F43" w:rsidRDefault="00C16F43" w:rsidP="00C16F43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C16F43">
        <w:rPr>
          <w:b/>
          <w:bCs/>
          <w:color w:val="444444"/>
          <w:sz w:val="20"/>
          <w:szCs w:val="20"/>
        </w:rPr>
        <w:t>Ogłoszenie o zamówieniu</w:t>
      </w:r>
    </w:p>
    <w:p w14:paraId="4D0A767C" w14:textId="77777777" w:rsidR="00C16F43" w:rsidRPr="00C16F43" w:rsidRDefault="00C16F43" w:rsidP="00C16F43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C16F43">
        <w:rPr>
          <w:b/>
          <w:bCs/>
          <w:color w:val="444444"/>
          <w:sz w:val="20"/>
          <w:szCs w:val="20"/>
        </w:rPr>
        <w:t>Dostawy</w:t>
      </w:r>
    </w:p>
    <w:p w14:paraId="25704CAA" w14:textId="77777777" w:rsidR="00C16F43" w:rsidRPr="00C16F43" w:rsidRDefault="00C16F43" w:rsidP="00C16F43">
      <w:pPr>
        <w:shd w:val="clear" w:color="auto" w:fill="FFFFFF"/>
        <w:rPr>
          <w:b/>
          <w:bCs/>
          <w:color w:val="444444"/>
          <w:sz w:val="20"/>
          <w:szCs w:val="20"/>
        </w:rPr>
      </w:pPr>
      <w:r w:rsidRPr="00C16F43">
        <w:rPr>
          <w:b/>
          <w:bCs/>
          <w:color w:val="444444"/>
          <w:sz w:val="20"/>
          <w:szCs w:val="20"/>
        </w:rPr>
        <w:t>Podstawa prawna:</w:t>
      </w:r>
    </w:p>
    <w:p w14:paraId="6039E987" w14:textId="77777777" w:rsidR="00C16F43" w:rsidRPr="00C16F43" w:rsidRDefault="00C16F43" w:rsidP="00C16F43">
      <w:pPr>
        <w:shd w:val="clear" w:color="auto" w:fill="FFFFFF"/>
        <w:rPr>
          <w:color w:val="444444"/>
          <w:sz w:val="20"/>
          <w:szCs w:val="20"/>
        </w:rPr>
      </w:pPr>
      <w:r w:rsidRPr="00C16F43">
        <w:rPr>
          <w:color w:val="444444"/>
          <w:sz w:val="20"/>
          <w:szCs w:val="20"/>
        </w:rPr>
        <w:t>Dyrektywa 2014/24/UE</w:t>
      </w:r>
    </w:p>
    <w:p w14:paraId="28C0BCBB" w14:textId="77777777" w:rsidR="00C16F43" w:rsidRPr="00C16F43" w:rsidRDefault="00C16F43" w:rsidP="00C16F43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C16F43">
        <w:rPr>
          <w:b/>
          <w:bCs/>
          <w:color w:val="444444"/>
          <w:sz w:val="20"/>
          <w:szCs w:val="20"/>
          <w:u w:val="single"/>
        </w:rPr>
        <w:t>Sekcja I: Instytucja zamawiająca</w:t>
      </w:r>
    </w:p>
    <w:p w14:paraId="05151FDD" w14:textId="77777777" w:rsidR="00C16F43" w:rsidRPr="00C16F43" w:rsidRDefault="00C16F43" w:rsidP="00C16F43">
      <w:pPr>
        <w:shd w:val="clear" w:color="auto" w:fill="FFFFFF"/>
        <w:rPr>
          <w:color w:val="444444"/>
          <w:sz w:val="20"/>
          <w:szCs w:val="20"/>
        </w:rPr>
      </w:pPr>
      <w:r w:rsidRPr="00C16F43">
        <w:rPr>
          <w:color w:val="000000"/>
          <w:sz w:val="20"/>
          <w:szCs w:val="20"/>
        </w:rPr>
        <w:t>I.1)</w:t>
      </w:r>
      <w:r w:rsidRPr="00C16F43">
        <w:rPr>
          <w:b/>
          <w:bCs/>
          <w:color w:val="000000"/>
          <w:sz w:val="20"/>
          <w:szCs w:val="20"/>
        </w:rPr>
        <w:t>Nazwa i adresy</w:t>
      </w:r>
    </w:p>
    <w:p w14:paraId="1674112B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>Oficjalna nazwa: Akademia Górniczo - Hutnicza im. Stanisława Staszica w Krakowie</w:t>
      </w:r>
      <w:r w:rsidRPr="00C16F43">
        <w:rPr>
          <w:color w:val="000000"/>
          <w:sz w:val="20"/>
          <w:szCs w:val="20"/>
        </w:rPr>
        <w:br/>
        <w:t>Adres pocztowy: Al. Mickiewicza 30, 30-059 Kraków</w:t>
      </w:r>
      <w:r w:rsidRPr="00C16F43">
        <w:rPr>
          <w:color w:val="000000"/>
          <w:sz w:val="20"/>
          <w:szCs w:val="20"/>
        </w:rPr>
        <w:br/>
        <w:t>Miejscowość: Kraków</w:t>
      </w:r>
      <w:r w:rsidRPr="00C16F43">
        <w:rPr>
          <w:color w:val="000000"/>
          <w:sz w:val="20"/>
          <w:szCs w:val="20"/>
        </w:rPr>
        <w:br/>
        <w:t>Kod NUTS: PL213 Miasto Kraków</w:t>
      </w:r>
      <w:r w:rsidRPr="00C16F43">
        <w:rPr>
          <w:color w:val="000000"/>
          <w:sz w:val="20"/>
          <w:szCs w:val="20"/>
        </w:rPr>
        <w:br/>
        <w:t>Kod pocztowy: 30-059</w:t>
      </w:r>
      <w:r w:rsidRPr="00C16F43">
        <w:rPr>
          <w:color w:val="000000"/>
          <w:sz w:val="20"/>
          <w:szCs w:val="20"/>
        </w:rPr>
        <w:br/>
        <w:t>Państwo: Polska</w:t>
      </w:r>
      <w:r w:rsidRPr="00C16F43">
        <w:rPr>
          <w:color w:val="000000"/>
          <w:sz w:val="20"/>
          <w:szCs w:val="20"/>
        </w:rPr>
        <w:br/>
        <w:t>Osoba do kontaktów: Jarosław Grzech</w:t>
      </w:r>
      <w:r w:rsidRPr="00C16F43">
        <w:rPr>
          <w:color w:val="000000"/>
          <w:sz w:val="20"/>
          <w:szCs w:val="20"/>
        </w:rPr>
        <w:br/>
        <w:t>E-mail: </w:t>
      </w:r>
      <w:hyperlink r:id="rId12" w:history="1">
        <w:r w:rsidRPr="00C16F43">
          <w:rPr>
            <w:color w:val="3366CC"/>
            <w:sz w:val="20"/>
            <w:szCs w:val="20"/>
            <w:u w:val="single"/>
          </w:rPr>
          <w:t>dzp@agh.edu.pl</w:t>
        </w:r>
      </w:hyperlink>
      <w:r w:rsidRPr="00C16F43">
        <w:rPr>
          <w:color w:val="000000"/>
          <w:sz w:val="20"/>
          <w:szCs w:val="20"/>
        </w:rPr>
        <w:br/>
        <w:t>Tel.: +48 126173595</w:t>
      </w:r>
      <w:r w:rsidRPr="00C16F43">
        <w:rPr>
          <w:color w:val="000000"/>
          <w:sz w:val="20"/>
          <w:szCs w:val="20"/>
        </w:rPr>
        <w:br/>
        <w:t>Faks: +48 126173363</w:t>
      </w:r>
      <w:r w:rsidRPr="00C16F43">
        <w:rPr>
          <w:color w:val="000000"/>
          <w:sz w:val="20"/>
          <w:szCs w:val="20"/>
        </w:rPr>
        <w:br/>
      </w:r>
      <w:r w:rsidRPr="00C16F43">
        <w:rPr>
          <w:b/>
          <w:bCs/>
          <w:color w:val="000000"/>
          <w:sz w:val="20"/>
          <w:szCs w:val="20"/>
        </w:rPr>
        <w:t>Adresy internetowe:</w:t>
      </w:r>
      <w:r w:rsidRPr="00C16F43">
        <w:rPr>
          <w:color w:val="000000"/>
          <w:sz w:val="20"/>
          <w:szCs w:val="20"/>
        </w:rPr>
        <w:br/>
        <w:t>Główny adres: </w:t>
      </w:r>
      <w:hyperlink r:id="rId13" w:tgtFrame="_blank" w:history="1">
        <w:r w:rsidRPr="00C16F43">
          <w:rPr>
            <w:color w:val="3366CC"/>
            <w:sz w:val="20"/>
            <w:szCs w:val="20"/>
            <w:u w:val="single"/>
          </w:rPr>
          <w:t>www.dzp.agh.edu.pl</w:t>
        </w:r>
      </w:hyperlink>
      <w:r w:rsidRPr="00C16F43">
        <w:rPr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C16F43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7DC354B7" w14:textId="77777777" w:rsidR="00C16F43" w:rsidRPr="00C16F43" w:rsidRDefault="00C16F43" w:rsidP="00C16F43">
      <w:pPr>
        <w:shd w:val="clear" w:color="auto" w:fill="FFFFFF"/>
        <w:rPr>
          <w:color w:val="444444"/>
          <w:sz w:val="20"/>
          <w:szCs w:val="20"/>
        </w:rPr>
      </w:pPr>
      <w:r w:rsidRPr="00C16F43">
        <w:rPr>
          <w:color w:val="000000"/>
          <w:sz w:val="20"/>
          <w:szCs w:val="20"/>
        </w:rPr>
        <w:t>I.3)</w:t>
      </w:r>
      <w:r w:rsidRPr="00C16F43">
        <w:rPr>
          <w:b/>
          <w:bCs/>
          <w:color w:val="000000"/>
          <w:sz w:val="20"/>
          <w:szCs w:val="20"/>
        </w:rPr>
        <w:t>Komunikacja</w:t>
      </w:r>
    </w:p>
    <w:p w14:paraId="4995F63A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 w:rsidRPr="00C16F43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1913F1C1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>Więcej informacji można uzyskać pod adresem podanym powyżej</w:t>
      </w:r>
    </w:p>
    <w:p w14:paraId="2D2E350F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 w:rsidRPr="00C16F43">
          <w:rPr>
            <w:color w:val="3366CC"/>
            <w:sz w:val="20"/>
            <w:szCs w:val="20"/>
            <w:u w:val="single"/>
          </w:rPr>
          <w:t>https://e-propublico.pl</w:t>
        </w:r>
      </w:hyperlink>
    </w:p>
    <w:p w14:paraId="60B63FE9" w14:textId="77777777" w:rsidR="00C16F43" w:rsidRPr="00C16F43" w:rsidRDefault="00C16F43" w:rsidP="00C16F43">
      <w:pPr>
        <w:shd w:val="clear" w:color="auto" w:fill="FFFFFF"/>
        <w:rPr>
          <w:color w:val="444444"/>
          <w:sz w:val="20"/>
          <w:szCs w:val="20"/>
        </w:rPr>
      </w:pPr>
      <w:r w:rsidRPr="00C16F43">
        <w:rPr>
          <w:color w:val="000000"/>
          <w:sz w:val="20"/>
          <w:szCs w:val="20"/>
        </w:rPr>
        <w:t>I.4)</w:t>
      </w:r>
      <w:r w:rsidRPr="00C16F43">
        <w:rPr>
          <w:b/>
          <w:bCs/>
          <w:color w:val="000000"/>
          <w:sz w:val="20"/>
          <w:szCs w:val="20"/>
        </w:rPr>
        <w:t>Rodzaj instytucji zamawiającej</w:t>
      </w:r>
    </w:p>
    <w:p w14:paraId="4ABEC814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>Inny rodzaj: Uczelnia Publiczna</w:t>
      </w:r>
    </w:p>
    <w:p w14:paraId="140E7977" w14:textId="77777777" w:rsidR="00C16F43" w:rsidRPr="00C16F43" w:rsidRDefault="00C16F43" w:rsidP="00C16F43">
      <w:pPr>
        <w:shd w:val="clear" w:color="auto" w:fill="FFFFFF"/>
        <w:rPr>
          <w:color w:val="444444"/>
          <w:sz w:val="20"/>
          <w:szCs w:val="20"/>
        </w:rPr>
      </w:pPr>
      <w:r w:rsidRPr="00C16F43">
        <w:rPr>
          <w:color w:val="000000"/>
          <w:sz w:val="20"/>
          <w:szCs w:val="20"/>
        </w:rPr>
        <w:t>I.5)</w:t>
      </w:r>
      <w:r w:rsidRPr="00C16F43">
        <w:rPr>
          <w:b/>
          <w:bCs/>
          <w:color w:val="000000"/>
          <w:sz w:val="20"/>
          <w:szCs w:val="20"/>
        </w:rPr>
        <w:t>Główny przedmiot działalności</w:t>
      </w:r>
    </w:p>
    <w:p w14:paraId="0A5687AD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>Edukacja</w:t>
      </w:r>
    </w:p>
    <w:p w14:paraId="349FA93A" w14:textId="77777777" w:rsidR="00C16F43" w:rsidRPr="00C16F43" w:rsidRDefault="00C16F43" w:rsidP="00C16F43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C16F43">
        <w:rPr>
          <w:b/>
          <w:bCs/>
          <w:color w:val="444444"/>
          <w:sz w:val="20"/>
          <w:szCs w:val="20"/>
          <w:u w:val="single"/>
        </w:rPr>
        <w:t>Sekcja II: Przedmiot</w:t>
      </w:r>
    </w:p>
    <w:p w14:paraId="6C2BE471" w14:textId="77777777" w:rsidR="00C16F43" w:rsidRPr="00C16F43" w:rsidRDefault="00C16F43" w:rsidP="00C16F43">
      <w:pPr>
        <w:shd w:val="clear" w:color="auto" w:fill="FFFFFF"/>
        <w:rPr>
          <w:color w:val="444444"/>
          <w:sz w:val="20"/>
          <w:szCs w:val="20"/>
        </w:rPr>
      </w:pPr>
      <w:r w:rsidRPr="00C16F43">
        <w:rPr>
          <w:color w:val="000000"/>
          <w:sz w:val="20"/>
          <w:szCs w:val="20"/>
        </w:rPr>
        <w:t>II.1)</w:t>
      </w:r>
      <w:r w:rsidRPr="00C16F43">
        <w:rPr>
          <w:b/>
          <w:bCs/>
          <w:color w:val="000000"/>
          <w:sz w:val="20"/>
          <w:szCs w:val="20"/>
        </w:rPr>
        <w:t>Wielkość lub zakres zamówienia</w:t>
      </w:r>
    </w:p>
    <w:p w14:paraId="6AE7C31A" w14:textId="77777777" w:rsidR="00C16F43" w:rsidRPr="00C16F43" w:rsidRDefault="00C16F43" w:rsidP="00C16F43">
      <w:pPr>
        <w:shd w:val="clear" w:color="auto" w:fill="FFFFFF"/>
        <w:rPr>
          <w:color w:val="444444"/>
          <w:sz w:val="20"/>
          <w:szCs w:val="20"/>
        </w:rPr>
      </w:pPr>
      <w:r w:rsidRPr="00C16F43">
        <w:rPr>
          <w:color w:val="000000"/>
          <w:sz w:val="20"/>
          <w:szCs w:val="20"/>
        </w:rPr>
        <w:t>II.1.1)</w:t>
      </w:r>
      <w:r w:rsidRPr="00C16F43">
        <w:rPr>
          <w:b/>
          <w:bCs/>
          <w:color w:val="000000"/>
          <w:sz w:val="20"/>
          <w:szCs w:val="20"/>
        </w:rPr>
        <w:t>Nazwa:</w:t>
      </w:r>
    </w:p>
    <w:p w14:paraId="5834A69E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>Dostawa urządzeń drukujących wraz z materiałami eksploatacyjnymi na potrzeby Jednostek AGH - KC-zp.272-399/23</w:t>
      </w:r>
    </w:p>
    <w:p w14:paraId="76E8E412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>Numer referencyjny: KC-zp.272-399/23</w:t>
      </w:r>
    </w:p>
    <w:p w14:paraId="5F827D39" w14:textId="77777777" w:rsidR="00C16F43" w:rsidRPr="00C16F43" w:rsidRDefault="00C16F43" w:rsidP="00C16F43">
      <w:pPr>
        <w:shd w:val="clear" w:color="auto" w:fill="FFFFFF"/>
        <w:rPr>
          <w:color w:val="444444"/>
          <w:sz w:val="20"/>
          <w:szCs w:val="20"/>
        </w:rPr>
      </w:pPr>
      <w:r w:rsidRPr="00C16F43">
        <w:rPr>
          <w:color w:val="000000"/>
          <w:sz w:val="20"/>
          <w:szCs w:val="20"/>
        </w:rPr>
        <w:t>II.1.2)</w:t>
      </w:r>
      <w:r w:rsidRPr="00C16F43">
        <w:rPr>
          <w:b/>
          <w:bCs/>
          <w:color w:val="000000"/>
          <w:sz w:val="20"/>
          <w:szCs w:val="20"/>
        </w:rPr>
        <w:t>Główny kod CPV</w:t>
      </w:r>
    </w:p>
    <w:p w14:paraId="2C0AE91F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>30232000 Sprzęt peryferyjny</w:t>
      </w:r>
    </w:p>
    <w:p w14:paraId="399E15F1" w14:textId="77777777" w:rsidR="00C16F43" w:rsidRPr="00C16F43" w:rsidRDefault="00C16F43" w:rsidP="00C16F43">
      <w:pPr>
        <w:shd w:val="clear" w:color="auto" w:fill="FFFFFF"/>
        <w:rPr>
          <w:color w:val="444444"/>
          <w:sz w:val="20"/>
          <w:szCs w:val="20"/>
        </w:rPr>
      </w:pPr>
      <w:r w:rsidRPr="00C16F43">
        <w:rPr>
          <w:color w:val="000000"/>
          <w:sz w:val="20"/>
          <w:szCs w:val="20"/>
        </w:rPr>
        <w:t>II.1.3)</w:t>
      </w:r>
      <w:r w:rsidRPr="00C16F43">
        <w:rPr>
          <w:b/>
          <w:bCs/>
          <w:color w:val="000000"/>
          <w:sz w:val="20"/>
          <w:szCs w:val="20"/>
        </w:rPr>
        <w:t>Rodzaj zamówienia</w:t>
      </w:r>
    </w:p>
    <w:p w14:paraId="00BC8390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>Dostawy</w:t>
      </w:r>
    </w:p>
    <w:p w14:paraId="5B0FE9F4" w14:textId="77777777" w:rsidR="00C16F43" w:rsidRPr="00C16F43" w:rsidRDefault="00C16F43" w:rsidP="00C16F43">
      <w:pPr>
        <w:shd w:val="clear" w:color="auto" w:fill="FFFFFF"/>
        <w:rPr>
          <w:color w:val="444444"/>
          <w:sz w:val="20"/>
          <w:szCs w:val="20"/>
        </w:rPr>
      </w:pPr>
      <w:r w:rsidRPr="00C16F43">
        <w:rPr>
          <w:color w:val="000000"/>
          <w:sz w:val="20"/>
          <w:szCs w:val="20"/>
        </w:rPr>
        <w:t>II.1.4)</w:t>
      </w:r>
      <w:r w:rsidRPr="00C16F43">
        <w:rPr>
          <w:b/>
          <w:bCs/>
          <w:color w:val="000000"/>
          <w:sz w:val="20"/>
          <w:szCs w:val="20"/>
        </w:rPr>
        <w:t>Krótki opis:</w:t>
      </w:r>
    </w:p>
    <w:p w14:paraId="0C8F09CA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>Przedmiotem zamówienia jest dostawa urządzeń drukujących wraz z materiałami eksploatacyjnymi na potrzeby Jednostek AGH</w:t>
      </w:r>
    </w:p>
    <w:p w14:paraId="667748A5" w14:textId="77777777" w:rsidR="00C16F43" w:rsidRPr="00C16F43" w:rsidRDefault="00C16F43" w:rsidP="00C16F43">
      <w:pPr>
        <w:shd w:val="clear" w:color="auto" w:fill="FFFFFF"/>
        <w:rPr>
          <w:color w:val="444444"/>
          <w:sz w:val="20"/>
          <w:szCs w:val="20"/>
        </w:rPr>
      </w:pPr>
      <w:r w:rsidRPr="00C16F43">
        <w:rPr>
          <w:color w:val="000000"/>
          <w:sz w:val="20"/>
          <w:szCs w:val="20"/>
        </w:rPr>
        <w:t>II.1.5)</w:t>
      </w:r>
      <w:r w:rsidRPr="00C16F43">
        <w:rPr>
          <w:b/>
          <w:bCs/>
          <w:color w:val="000000"/>
          <w:sz w:val="20"/>
          <w:szCs w:val="20"/>
        </w:rPr>
        <w:t>Szacunkowa całkowita wartość</w:t>
      </w:r>
    </w:p>
    <w:p w14:paraId="092ADFF9" w14:textId="77777777" w:rsidR="00C16F43" w:rsidRPr="00C16F43" w:rsidRDefault="00C16F43" w:rsidP="00C16F43">
      <w:pPr>
        <w:shd w:val="clear" w:color="auto" w:fill="FFFFFF"/>
        <w:rPr>
          <w:color w:val="444444"/>
          <w:sz w:val="20"/>
          <w:szCs w:val="20"/>
        </w:rPr>
      </w:pPr>
      <w:r w:rsidRPr="00C16F43">
        <w:rPr>
          <w:color w:val="000000"/>
          <w:sz w:val="20"/>
          <w:szCs w:val="20"/>
        </w:rPr>
        <w:t>II.1.6)</w:t>
      </w:r>
      <w:r w:rsidRPr="00C16F43">
        <w:rPr>
          <w:b/>
          <w:bCs/>
          <w:color w:val="000000"/>
          <w:sz w:val="20"/>
          <w:szCs w:val="20"/>
        </w:rPr>
        <w:t>Informacje o częściach</w:t>
      </w:r>
    </w:p>
    <w:p w14:paraId="4CDF1ADD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>To zamówienie podzielone jest na części: nie</w:t>
      </w:r>
    </w:p>
    <w:p w14:paraId="26166E19" w14:textId="77777777" w:rsidR="00C16F43" w:rsidRPr="00C16F43" w:rsidRDefault="00C16F43" w:rsidP="00C16F43">
      <w:pPr>
        <w:shd w:val="clear" w:color="auto" w:fill="FFFFFF"/>
        <w:rPr>
          <w:color w:val="444444"/>
          <w:sz w:val="20"/>
          <w:szCs w:val="20"/>
        </w:rPr>
      </w:pPr>
      <w:r w:rsidRPr="00C16F43">
        <w:rPr>
          <w:color w:val="000000"/>
          <w:sz w:val="20"/>
          <w:szCs w:val="20"/>
        </w:rPr>
        <w:t>II.2)</w:t>
      </w:r>
      <w:r w:rsidRPr="00C16F43">
        <w:rPr>
          <w:b/>
          <w:bCs/>
          <w:color w:val="000000"/>
          <w:sz w:val="20"/>
          <w:szCs w:val="20"/>
        </w:rPr>
        <w:t>Opis</w:t>
      </w:r>
    </w:p>
    <w:p w14:paraId="458A7871" w14:textId="77777777" w:rsidR="00C16F43" w:rsidRPr="00C16F43" w:rsidRDefault="00C16F43" w:rsidP="00C16F43">
      <w:pPr>
        <w:shd w:val="clear" w:color="auto" w:fill="FFFFFF"/>
        <w:rPr>
          <w:color w:val="444444"/>
          <w:sz w:val="20"/>
          <w:szCs w:val="20"/>
        </w:rPr>
      </w:pPr>
      <w:r w:rsidRPr="00C16F43">
        <w:rPr>
          <w:color w:val="000000"/>
          <w:sz w:val="20"/>
          <w:szCs w:val="20"/>
        </w:rPr>
        <w:t>II.2.2)</w:t>
      </w:r>
      <w:r w:rsidRPr="00C16F43">
        <w:rPr>
          <w:b/>
          <w:bCs/>
          <w:color w:val="000000"/>
          <w:sz w:val="20"/>
          <w:szCs w:val="20"/>
        </w:rPr>
        <w:t>Dodatkowy kod lub kody CPV</w:t>
      </w:r>
    </w:p>
    <w:p w14:paraId="6C3B6C34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>30232100 Drukarki i plotery</w:t>
      </w:r>
    </w:p>
    <w:p w14:paraId="3EB2E8F9" w14:textId="77777777" w:rsidR="00C16F43" w:rsidRPr="00C16F43" w:rsidRDefault="00C16F43" w:rsidP="00C16F43">
      <w:pPr>
        <w:shd w:val="clear" w:color="auto" w:fill="FFFFFF"/>
        <w:rPr>
          <w:color w:val="444444"/>
          <w:sz w:val="20"/>
          <w:szCs w:val="20"/>
        </w:rPr>
      </w:pPr>
      <w:r w:rsidRPr="00C16F43">
        <w:rPr>
          <w:color w:val="000000"/>
          <w:sz w:val="20"/>
          <w:szCs w:val="20"/>
        </w:rPr>
        <w:t>II.2.3)</w:t>
      </w:r>
      <w:r w:rsidRPr="00C16F43">
        <w:rPr>
          <w:b/>
          <w:bCs/>
          <w:color w:val="000000"/>
          <w:sz w:val="20"/>
          <w:szCs w:val="20"/>
        </w:rPr>
        <w:t>Miejsce świadczenia usług</w:t>
      </w:r>
    </w:p>
    <w:p w14:paraId="70A06974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>Kod NUTS: PL213 Miasto Kraków</w:t>
      </w:r>
    </w:p>
    <w:p w14:paraId="54FA6E8A" w14:textId="77777777" w:rsidR="00C16F43" w:rsidRPr="00C16F43" w:rsidRDefault="00C16F43" w:rsidP="00C16F43">
      <w:pPr>
        <w:shd w:val="clear" w:color="auto" w:fill="FFFFFF"/>
        <w:rPr>
          <w:color w:val="444444"/>
          <w:sz w:val="20"/>
          <w:szCs w:val="20"/>
        </w:rPr>
      </w:pPr>
      <w:r w:rsidRPr="00C16F43">
        <w:rPr>
          <w:color w:val="000000"/>
          <w:sz w:val="20"/>
          <w:szCs w:val="20"/>
        </w:rPr>
        <w:t>II.2.4)</w:t>
      </w:r>
      <w:r w:rsidRPr="00C16F43">
        <w:rPr>
          <w:b/>
          <w:bCs/>
          <w:color w:val="000000"/>
          <w:sz w:val="20"/>
          <w:szCs w:val="20"/>
        </w:rPr>
        <w:t>Opis zamówienia:</w:t>
      </w:r>
    </w:p>
    <w:p w14:paraId="266F9773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>Przedmiotem zamówienia jest dostawa urządzeń drukujących wraz z materiałami eksploatacyjnymi na potrzeby Jednostek AGH</w:t>
      </w:r>
    </w:p>
    <w:p w14:paraId="2211DF29" w14:textId="77777777" w:rsidR="00C16F43" w:rsidRPr="00C16F43" w:rsidRDefault="00C16F43" w:rsidP="00C16F43">
      <w:pPr>
        <w:shd w:val="clear" w:color="auto" w:fill="FFFFFF"/>
        <w:rPr>
          <w:color w:val="444444"/>
          <w:sz w:val="20"/>
          <w:szCs w:val="20"/>
        </w:rPr>
      </w:pPr>
      <w:r w:rsidRPr="00C16F43">
        <w:rPr>
          <w:color w:val="000000"/>
          <w:sz w:val="20"/>
          <w:szCs w:val="20"/>
        </w:rPr>
        <w:t>II.2.5)</w:t>
      </w:r>
      <w:r w:rsidRPr="00C16F43">
        <w:rPr>
          <w:b/>
          <w:bCs/>
          <w:color w:val="000000"/>
          <w:sz w:val="20"/>
          <w:szCs w:val="20"/>
        </w:rPr>
        <w:t>Kryteria udzielenia zamówienia</w:t>
      </w:r>
    </w:p>
    <w:p w14:paraId="22AAED35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lastRenderedPageBreak/>
        <w:t>Cena nie jest jedynym kryterium udzielenia zamówienia; wszystkie kryteria są wymienione tylko w dokumentacji zamówienia</w:t>
      </w:r>
    </w:p>
    <w:p w14:paraId="125ABE68" w14:textId="77777777" w:rsidR="00C16F43" w:rsidRPr="00C16F43" w:rsidRDefault="00C16F43" w:rsidP="00C16F43">
      <w:pPr>
        <w:shd w:val="clear" w:color="auto" w:fill="FFFFFF"/>
        <w:rPr>
          <w:color w:val="444444"/>
          <w:sz w:val="20"/>
          <w:szCs w:val="20"/>
        </w:rPr>
      </w:pPr>
      <w:r w:rsidRPr="00C16F43">
        <w:rPr>
          <w:color w:val="000000"/>
          <w:sz w:val="20"/>
          <w:szCs w:val="20"/>
        </w:rPr>
        <w:t>II.2.6)</w:t>
      </w:r>
      <w:r w:rsidRPr="00C16F43">
        <w:rPr>
          <w:b/>
          <w:bCs/>
          <w:color w:val="000000"/>
          <w:sz w:val="20"/>
          <w:szCs w:val="20"/>
        </w:rPr>
        <w:t>Szacunkowa wartość</w:t>
      </w:r>
    </w:p>
    <w:p w14:paraId="3E475F71" w14:textId="77777777" w:rsidR="00C16F43" w:rsidRPr="00C16F43" w:rsidRDefault="00C16F43" w:rsidP="00C16F43">
      <w:pPr>
        <w:shd w:val="clear" w:color="auto" w:fill="FFFFFF"/>
        <w:rPr>
          <w:color w:val="444444"/>
          <w:sz w:val="20"/>
          <w:szCs w:val="20"/>
        </w:rPr>
      </w:pPr>
      <w:r w:rsidRPr="00C16F43">
        <w:rPr>
          <w:color w:val="000000"/>
          <w:sz w:val="20"/>
          <w:szCs w:val="20"/>
        </w:rPr>
        <w:t>II.2.7)</w:t>
      </w:r>
      <w:r w:rsidRPr="00C16F43">
        <w:rPr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53254CB7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>Okres w miesiącach: 12</w:t>
      </w:r>
    </w:p>
    <w:p w14:paraId="58FCDA14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>Niniejsze zamówienie podlega wznowieniu: nie</w:t>
      </w:r>
    </w:p>
    <w:p w14:paraId="774703AF" w14:textId="77777777" w:rsidR="00C16F43" w:rsidRPr="00C16F43" w:rsidRDefault="00C16F43" w:rsidP="00C16F43">
      <w:pPr>
        <w:shd w:val="clear" w:color="auto" w:fill="FFFFFF"/>
        <w:rPr>
          <w:color w:val="444444"/>
          <w:sz w:val="20"/>
          <w:szCs w:val="20"/>
        </w:rPr>
      </w:pPr>
      <w:r w:rsidRPr="00C16F43">
        <w:rPr>
          <w:color w:val="000000"/>
          <w:sz w:val="20"/>
          <w:szCs w:val="20"/>
        </w:rPr>
        <w:t>II.2.10)</w:t>
      </w:r>
      <w:r w:rsidRPr="00C16F43">
        <w:rPr>
          <w:b/>
          <w:bCs/>
          <w:color w:val="000000"/>
          <w:sz w:val="20"/>
          <w:szCs w:val="20"/>
        </w:rPr>
        <w:t>Informacje o ofertach wariantowych</w:t>
      </w:r>
    </w:p>
    <w:p w14:paraId="7A654948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>Dopuszcza się składanie ofert wariantowych: nie</w:t>
      </w:r>
    </w:p>
    <w:p w14:paraId="1AB940FA" w14:textId="77777777" w:rsidR="00C16F43" w:rsidRPr="00C16F43" w:rsidRDefault="00C16F43" w:rsidP="00C16F43">
      <w:pPr>
        <w:shd w:val="clear" w:color="auto" w:fill="FFFFFF"/>
        <w:rPr>
          <w:color w:val="444444"/>
          <w:sz w:val="20"/>
          <w:szCs w:val="20"/>
        </w:rPr>
      </w:pPr>
      <w:r w:rsidRPr="00C16F43">
        <w:rPr>
          <w:color w:val="000000"/>
          <w:sz w:val="20"/>
          <w:szCs w:val="20"/>
        </w:rPr>
        <w:t>II.2.11)</w:t>
      </w:r>
      <w:r w:rsidRPr="00C16F43">
        <w:rPr>
          <w:b/>
          <w:bCs/>
          <w:color w:val="000000"/>
          <w:sz w:val="20"/>
          <w:szCs w:val="20"/>
        </w:rPr>
        <w:t>Informacje o opcjach</w:t>
      </w:r>
    </w:p>
    <w:p w14:paraId="4FFE6700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>Opcje: nie</w:t>
      </w:r>
    </w:p>
    <w:p w14:paraId="6DC23CF8" w14:textId="77777777" w:rsidR="00C16F43" w:rsidRPr="00C16F43" w:rsidRDefault="00C16F43" w:rsidP="00C16F43">
      <w:pPr>
        <w:shd w:val="clear" w:color="auto" w:fill="FFFFFF"/>
        <w:rPr>
          <w:color w:val="444444"/>
          <w:sz w:val="20"/>
          <w:szCs w:val="20"/>
        </w:rPr>
      </w:pPr>
      <w:r w:rsidRPr="00C16F43">
        <w:rPr>
          <w:color w:val="000000"/>
          <w:sz w:val="20"/>
          <w:szCs w:val="20"/>
        </w:rPr>
        <w:t>II.2.13)</w:t>
      </w:r>
      <w:r w:rsidRPr="00C16F43">
        <w:rPr>
          <w:b/>
          <w:bCs/>
          <w:color w:val="000000"/>
          <w:sz w:val="20"/>
          <w:szCs w:val="20"/>
        </w:rPr>
        <w:t>Informacje o funduszach Unii Europejskiej</w:t>
      </w:r>
    </w:p>
    <w:p w14:paraId="4FA9EB5B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>Zamówienie dotyczy projektu/programu finansowanego ze środków Unii Europejskiej: tak</w:t>
      </w:r>
    </w:p>
    <w:p w14:paraId="44B6E63D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>Numer identyfikacyjny projektu:</w:t>
      </w:r>
    </w:p>
    <w:p w14:paraId="37AB8661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>Zamówienie częściowo współfinansowane jest z funduszy Unii Europejskiej przyznanych AGH na realizację projektów unijnych.</w:t>
      </w:r>
    </w:p>
    <w:p w14:paraId="4A4F175F" w14:textId="77777777" w:rsidR="00C16F43" w:rsidRPr="00C16F43" w:rsidRDefault="00C16F43" w:rsidP="00C16F43">
      <w:pPr>
        <w:shd w:val="clear" w:color="auto" w:fill="FFFFFF"/>
        <w:rPr>
          <w:color w:val="444444"/>
          <w:sz w:val="20"/>
          <w:szCs w:val="20"/>
        </w:rPr>
      </w:pPr>
      <w:r w:rsidRPr="00C16F43">
        <w:rPr>
          <w:color w:val="000000"/>
          <w:sz w:val="20"/>
          <w:szCs w:val="20"/>
        </w:rPr>
        <w:t>II.2.14)</w:t>
      </w:r>
      <w:r w:rsidRPr="00C16F43">
        <w:rPr>
          <w:b/>
          <w:bCs/>
          <w:color w:val="000000"/>
          <w:sz w:val="20"/>
          <w:szCs w:val="20"/>
        </w:rPr>
        <w:t>Informacje dodatkowe</w:t>
      </w:r>
    </w:p>
    <w:p w14:paraId="57407313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>Przy dokonywaniu wyboru najkorzystniejszej oferty Zamawiający stosować będzie niżej podane kryteria:</w:t>
      </w:r>
    </w:p>
    <w:p w14:paraId="5E8B7864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>Nr Nazwa kryterium Waga</w:t>
      </w:r>
    </w:p>
    <w:p w14:paraId="27968206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>1 Cena 60 %</w:t>
      </w:r>
    </w:p>
    <w:p w14:paraId="5406F705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>2 Termin realizacji zamówienia cząstkowego 20%</w:t>
      </w:r>
    </w:p>
    <w:p w14:paraId="2A3F68AA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>3 Czas reakcji na usterkę 20%</w:t>
      </w:r>
    </w:p>
    <w:p w14:paraId="5D9F002C" w14:textId="77777777" w:rsidR="00C16F43" w:rsidRPr="00C16F43" w:rsidRDefault="00C16F43" w:rsidP="00C16F43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C16F43">
        <w:rPr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14:paraId="37D67D97" w14:textId="77777777" w:rsidR="00C16F43" w:rsidRPr="00C16F43" w:rsidRDefault="00C16F43" w:rsidP="00C16F43">
      <w:pPr>
        <w:shd w:val="clear" w:color="auto" w:fill="FFFFFF"/>
        <w:rPr>
          <w:color w:val="444444"/>
          <w:sz w:val="20"/>
          <w:szCs w:val="20"/>
        </w:rPr>
      </w:pPr>
      <w:r w:rsidRPr="00C16F43">
        <w:rPr>
          <w:color w:val="000000"/>
          <w:sz w:val="20"/>
          <w:szCs w:val="20"/>
        </w:rPr>
        <w:t>III.1)</w:t>
      </w:r>
      <w:r w:rsidRPr="00C16F43">
        <w:rPr>
          <w:b/>
          <w:bCs/>
          <w:color w:val="000000"/>
          <w:sz w:val="20"/>
          <w:szCs w:val="20"/>
        </w:rPr>
        <w:t>Warunki udziału</w:t>
      </w:r>
    </w:p>
    <w:p w14:paraId="3A9CC905" w14:textId="77777777" w:rsidR="00C16F43" w:rsidRPr="00C16F43" w:rsidRDefault="00C16F43" w:rsidP="00C16F43">
      <w:pPr>
        <w:shd w:val="clear" w:color="auto" w:fill="FFFFFF"/>
        <w:rPr>
          <w:color w:val="444444"/>
          <w:sz w:val="20"/>
          <w:szCs w:val="20"/>
        </w:rPr>
      </w:pPr>
      <w:r w:rsidRPr="00C16F43">
        <w:rPr>
          <w:color w:val="000000"/>
          <w:sz w:val="20"/>
          <w:szCs w:val="20"/>
        </w:rPr>
        <w:t>III.1.1)</w:t>
      </w:r>
      <w:r w:rsidRPr="00C16F43">
        <w:rPr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14:paraId="2BD8A361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>Wykaz i krótki opis warunków:</w:t>
      </w:r>
    </w:p>
    <w:p w14:paraId="31007C8F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 xml:space="preserve">1. O udzielenie zamówienia mogą ubiegać się Wykonawcy, którzy nie podlegają wykluczeniu na podstawie art. 108 ust. 1 ustawy </w:t>
      </w:r>
      <w:proofErr w:type="spellStart"/>
      <w:r w:rsidRPr="00C16F43">
        <w:rPr>
          <w:color w:val="000000"/>
          <w:sz w:val="20"/>
          <w:szCs w:val="20"/>
        </w:rPr>
        <w:t>Pzp</w:t>
      </w:r>
      <w:proofErr w:type="spellEnd"/>
      <w:r w:rsidRPr="00C16F43">
        <w:rPr>
          <w:color w:val="000000"/>
          <w:sz w:val="20"/>
          <w:szCs w:val="20"/>
        </w:rPr>
        <w:t xml:space="preserve"> oraz art. 109 ust. 1 pkt 4, pkt 5, pkt 6, pkt 7, pkt 8, pkt 9 i pkt 10 ustawy </w:t>
      </w:r>
      <w:proofErr w:type="spellStart"/>
      <w:r w:rsidRPr="00C16F43">
        <w:rPr>
          <w:color w:val="000000"/>
          <w:sz w:val="20"/>
          <w:szCs w:val="20"/>
        </w:rPr>
        <w:t>Pzp</w:t>
      </w:r>
      <w:proofErr w:type="spellEnd"/>
      <w:r w:rsidRPr="00C16F43">
        <w:rPr>
          <w:color w:val="000000"/>
          <w:sz w:val="20"/>
          <w:szCs w:val="20"/>
        </w:rPr>
        <w:t>, a także na podstawie art. 7 ust. 1 ustawy o szczególnych rozwiązaniach w zakresie przeciwdziałania wspierania agresji na Ukrainę oraz na podstawie art. 5k rozporządzenia Rady (UE) nr 833/2014 z dnia 31 lipca 2014 r. dotyczącego środków ograniczających w związku z działaniami Rosji destabilizującymi sytuację na Ukrainie w brzmieniu nadanym rozporządzeniem Rady (UE) 2022/576 w sprawie zmiany rozporządzenia (UE) nr 833/2014 dotyczącego środków ograniczających w związku z działaniami Rosji destabilizującymi sytuację na Ukrainie.</w:t>
      </w:r>
    </w:p>
    <w:p w14:paraId="7AB735E3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>2. Dokumenty składane na wezwanie Zamawiającego:</w:t>
      </w:r>
    </w:p>
    <w:p w14:paraId="619B51A7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>a) oświadczenie o niepodleganiu wykluczeniu z postępowania oraz o spełnianiu warunków udziału w postępowaniu złożone na formularzu jednolitego europejskiego dokumentu zamówienia, sporządzonym zgodnie ze wzorem standardowego formularza określonego w rozporządzeniu wykonawczym Komisji (UE) 2016/7 z dnia 5 stycznia 2016 r. ustanawiającym standardowy formularz jednolitego europejskiego dokumentu zamówienia (Dz.U. UE L3 z 6.1.2016, str. 16);</w:t>
      </w:r>
    </w:p>
    <w:p w14:paraId="1E986E2E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 xml:space="preserve">b) oświadczenie Wykonawcy, w zakresie art. 108 ust. 1 pkt 5 ustawy </w:t>
      </w:r>
      <w:proofErr w:type="spellStart"/>
      <w:r w:rsidRPr="00C16F43">
        <w:rPr>
          <w:color w:val="000000"/>
          <w:sz w:val="20"/>
          <w:szCs w:val="20"/>
        </w:rPr>
        <w:t>Pzp</w:t>
      </w:r>
      <w:proofErr w:type="spellEnd"/>
      <w:r w:rsidRPr="00C16F43">
        <w:rPr>
          <w:color w:val="000000"/>
          <w:sz w:val="20"/>
          <w:szCs w:val="20"/>
        </w:rPr>
        <w:t>, o braku przynależności do tej samej grupy kapitałowej, w rozumieniu ustawy z dnia 16 lutego 2007 r. o ochronie konkurencji i konsumentów (Dz.U. z 2019 r. poz. 369), z innym Wykonawcą, który złożył odrębną ofertę lub ofertę częściową, albo oświadczenie o przynależności do tej samej grupy kapitałowej;</w:t>
      </w:r>
    </w:p>
    <w:p w14:paraId="58C78D83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 xml:space="preserve">c) informacja z Krajowego Rejestru Karnego w zakresie dotyczącym podstaw wykluczenia wskazanych w art. 108 ust. 1 pkt 1, 2 i 4 ustawy </w:t>
      </w:r>
      <w:proofErr w:type="spellStart"/>
      <w:r w:rsidRPr="00C16F43">
        <w:rPr>
          <w:color w:val="000000"/>
          <w:sz w:val="20"/>
          <w:szCs w:val="20"/>
        </w:rPr>
        <w:t>Pzp</w:t>
      </w:r>
      <w:proofErr w:type="spellEnd"/>
      <w:r w:rsidRPr="00C16F43">
        <w:rPr>
          <w:color w:val="000000"/>
          <w:sz w:val="20"/>
          <w:szCs w:val="20"/>
        </w:rPr>
        <w:t>, sporządzona nie wcześniej niż 6 miesięcy przed jej złożeniem;</w:t>
      </w:r>
    </w:p>
    <w:p w14:paraId="7A8CBA45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>d) odpis lub informacja z Krajowego Rejestru Sądowego lub z Centralnej Ewidencji i Informacji o Działalności Gospodarczej, w zakresie art. 109 ust. 1 pkt 4 ustawy, sporządzone nie wcześniej niż 3 miesiące przed ich złożeniem, jeżeli odrębne przepisy wymagają wpisu do rejestru lub ewidencji.</w:t>
      </w:r>
    </w:p>
    <w:p w14:paraId="03D2E78D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>3. Wykonawcy zagraniczni</w:t>
      </w:r>
    </w:p>
    <w:p w14:paraId="4D09B0B6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>Jeżeli Wykonawca ma siedzibę lub miejsce zamieszkania poza terytorium Rzeczypospolitej Polskiej, zamiast dokumentów, o których mowa w pkt 2 lit. c i d, składa odpowiednio dokumenty wskazane w pkt 10.7 SWZ.</w:t>
      </w:r>
    </w:p>
    <w:p w14:paraId="07CD2191" w14:textId="77777777" w:rsidR="00C16F43" w:rsidRPr="00C16F43" w:rsidRDefault="00C16F43" w:rsidP="00C16F43">
      <w:pPr>
        <w:shd w:val="clear" w:color="auto" w:fill="FFFFFF"/>
        <w:rPr>
          <w:color w:val="444444"/>
          <w:sz w:val="20"/>
          <w:szCs w:val="20"/>
        </w:rPr>
      </w:pPr>
      <w:r w:rsidRPr="00C16F43">
        <w:rPr>
          <w:color w:val="000000"/>
          <w:sz w:val="20"/>
          <w:szCs w:val="20"/>
        </w:rPr>
        <w:t>III.1.2)</w:t>
      </w:r>
      <w:r w:rsidRPr="00C16F43">
        <w:rPr>
          <w:b/>
          <w:bCs/>
          <w:color w:val="000000"/>
          <w:sz w:val="20"/>
          <w:szCs w:val="20"/>
        </w:rPr>
        <w:t>Sytuacja ekonomiczna i finansowa</w:t>
      </w:r>
    </w:p>
    <w:p w14:paraId="638D7D48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>Wykaz i krótki opis kryteriów kwalifikacji:</w:t>
      </w:r>
    </w:p>
    <w:p w14:paraId="460C298B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>Zamawiający nie opisuje, nie wyznacza szczegółowego warunku w tym zakresie</w:t>
      </w:r>
    </w:p>
    <w:p w14:paraId="5BA29309" w14:textId="77777777" w:rsidR="00C16F43" w:rsidRPr="00C16F43" w:rsidRDefault="00C16F43" w:rsidP="00C16F43">
      <w:pPr>
        <w:shd w:val="clear" w:color="auto" w:fill="FFFFFF"/>
        <w:rPr>
          <w:color w:val="444444"/>
          <w:sz w:val="20"/>
          <w:szCs w:val="20"/>
        </w:rPr>
      </w:pPr>
      <w:r w:rsidRPr="00C16F43">
        <w:rPr>
          <w:color w:val="000000"/>
          <w:sz w:val="20"/>
          <w:szCs w:val="20"/>
        </w:rPr>
        <w:t>III.1.3)</w:t>
      </w:r>
      <w:r w:rsidRPr="00C16F43">
        <w:rPr>
          <w:b/>
          <w:bCs/>
          <w:color w:val="000000"/>
          <w:sz w:val="20"/>
          <w:szCs w:val="20"/>
        </w:rPr>
        <w:t>Zdolność techniczna i kwalifikacje zawodowe</w:t>
      </w:r>
    </w:p>
    <w:p w14:paraId="06EF9C6F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>Wykaz i krótki opis kryteriów kwalifikacji:</w:t>
      </w:r>
    </w:p>
    <w:p w14:paraId="315111D6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>Zamawiający nie opisuje, nie wyznacza szczegółowego warunku w tym zakresie</w:t>
      </w:r>
    </w:p>
    <w:p w14:paraId="0E260B79" w14:textId="77777777" w:rsidR="00C16F43" w:rsidRPr="00C16F43" w:rsidRDefault="00C16F43" w:rsidP="00C16F43">
      <w:pPr>
        <w:shd w:val="clear" w:color="auto" w:fill="FFFFFF"/>
        <w:rPr>
          <w:color w:val="444444"/>
          <w:sz w:val="20"/>
          <w:szCs w:val="20"/>
        </w:rPr>
      </w:pPr>
      <w:r w:rsidRPr="00C16F43">
        <w:rPr>
          <w:color w:val="000000"/>
          <w:sz w:val="20"/>
          <w:szCs w:val="20"/>
        </w:rPr>
        <w:t>III.2)</w:t>
      </w:r>
      <w:r w:rsidRPr="00C16F43">
        <w:rPr>
          <w:b/>
          <w:bCs/>
          <w:color w:val="000000"/>
          <w:sz w:val="20"/>
          <w:szCs w:val="20"/>
        </w:rPr>
        <w:t>Warunki dotyczące zamówienia</w:t>
      </w:r>
    </w:p>
    <w:p w14:paraId="6492D46E" w14:textId="77777777" w:rsidR="00C16F43" w:rsidRPr="00C16F43" w:rsidRDefault="00C16F43" w:rsidP="00C16F43">
      <w:pPr>
        <w:shd w:val="clear" w:color="auto" w:fill="FFFFFF"/>
        <w:rPr>
          <w:color w:val="444444"/>
          <w:sz w:val="20"/>
          <w:szCs w:val="20"/>
        </w:rPr>
      </w:pPr>
      <w:r w:rsidRPr="00C16F43">
        <w:rPr>
          <w:color w:val="000000"/>
          <w:sz w:val="20"/>
          <w:szCs w:val="20"/>
        </w:rPr>
        <w:t>III.2.2)</w:t>
      </w:r>
      <w:r w:rsidRPr="00C16F43">
        <w:rPr>
          <w:b/>
          <w:bCs/>
          <w:color w:val="000000"/>
          <w:sz w:val="20"/>
          <w:szCs w:val="20"/>
        </w:rPr>
        <w:t>Warunki realizacji umowy:</w:t>
      </w:r>
    </w:p>
    <w:p w14:paraId="6FEC77FE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>Realizacja umowy odbędzie się zgodnie ze wzorem umowy stanowiącym załącznik nr 3 do SWZ.</w:t>
      </w:r>
    </w:p>
    <w:p w14:paraId="5DC44B06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>Przewidywane zmiany umowy określono we wzorze umowy stanowiącym załącznik nr 3 do SWZ.</w:t>
      </w:r>
    </w:p>
    <w:p w14:paraId="4E7F19D8" w14:textId="77777777" w:rsidR="00C16F43" w:rsidRPr="00C16F43" w:rsidRDefault="00C16F43" w:rsidP="00C16F43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C16F43">
        <w:rPr>
          <w:b/>
          <w:bCs/>
          <w:color w:val="444444"/>
          <w:sz w:val="20"/>
          <w:szCs w:val="20"/>
          <w:u w:val="single"/>
        </w:rPr>
        <w:t>Sekcja IV: Procedura</w:t>
      </w:r>
    </w:p>
    <w:p w14:paraId="7D0F4630" w14:textId="77777777" w:rsidR="00C16F43" w:rsidRPr="00C16F43" w:rsidRDefault="00C16F43" w:rsidP="00C16F43">
      <w:pPr>
        <w:shd w:val="clear" w:color="auto" w:fill="FFFFFF"/>
        <w:rPr>
          <w:color w:val="444444"/>
          <w:sz w:val="20"/>
          <w:szCs w:val="20"/>
        </w:rPr>
      </w:pPr>
      <w:r w:rsidRPr="00C16F43">
        <w:rPr>
          <w:color w:val="000000"/>
          <w:sz w:val="20"/>
          <w:szCs w:val="20"/>
        </w:rPr>
        <w:lastRenderedPageBreak/>
        <w:t>IV.1)</w:t>
      </w:r>
      <w:r w:rsidRPr="00C16F43">
        <w:rPr>
          <w:b/>
          <w:bCs/>
          <w:color w:val="000000"/>
          <w:sz w:val="20"/>
          <w:szCs w:val="20"/>
        </w:rPr>
        <w:t>Opis</w:t>
      </w:r>
    </w:p>
    <w:p w14:paraId="4E048DA8" w14:textId="77777777" w:rsidR="00C16F43" w:rsidRPr="00C16F43" w:rsidRDefault="00C16F43" w:rsidP="00C16F43">
      <w:pPr>
        <w:shd w:val="clear" w:color="auto" w:fill="FFFFFF"/>
        <w:rPr>
          <w:color w:val="444444"/>
          <w:sz w:val="20"/>
          <w:szCs w:val="20"/>
        </w:rPr>
      </w:pPr>
      <w:r w:rsidRPr="00C16F43">
        <w:rPr>
          <w:color w:val="000000"/>
          <w:sz w:val="20"/>
          <w:szCs w:val="20"/>
        </w:rPr>
        <w:t>IV.1.1)</w:t>
      </w:r>
      <w:r w:rsidRPr="00C16F43">
        <w:rPr>
          <w:b/>
          <w:bCs/>
          <w:color w:val="000000"/>
          <w:sz w:val="20"/>
          <w:szCs w:val="20"/>
        </w:rPr>
        <w:t>Rodzaj procedury</w:t>
      </w:r>
    </w:p>
    <w:p w14:paraId="1FBB475E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>Procedura otwarta</w:t>
      </w:r>
    </w:p>
    <w:p w14:paraId="6EAD92C0" w14:textId="77777777" w:rsidR="00C16F43" w:rsidRPr="00C16F43" w:rsidRDefault="00C16F43" w:rsidP="00C16F43">
      <w:pPr>
        <w:shd w:val="clear" w:color="auto" w:fill="FFFFFF"/>
        <w:rPr>
          <w:color w:val="444444"/>
          <w:sz w:val="20"/>
          <w:szCs w:val="20"/>
        </w:rPr>
      </w:pPr>
      <w:r w:rsidRPr="00C16F43">
        <w:rPr>
          <w:color w:val="000000"/>
          <w:sz w:val="20"/>
          <w:szCs w:val="20"/>
        </w:rPr>
        <w:t>IV.1.3)</w:t>
      </w:r>
      <w:r w:rsidRPr="00C16F43">
        <w:rPr>
          <w:b/>
          <w:bCs/>
          <w:color w:val="000000"/>
          <w:sz w:val="20"/>
          <w:szCs w:val="20"/>
        </w:rPr>
        <w:t>Informacje na temat umowy ramowej lub dynamicznego systemu zakupów</w:t>
      </w:r>
    </w:p>
    <w:p w14:paraId="13E3B308" w14:textId="77777777" w:rsidR="00C16F43" w:rsidRPr="00C16F43" w:rsidRDefault="00C16F43" w:rsidP="00C16F43">
      <w:pPr>
        <w:shd w:val="clear" w:color="auto" w:fill="FFFFFF"/>
        <w:rPr>
          <w:color w:val="444444"/>
          <w:sz w:val="20"/>
          <w:szCs w:val="20"/>
        </w:rPr>
      </w:pPr>
      <w:r w:rsidRPr="00C16F43">
        <w:rPr>
          <w:color w:val="000000"/>
          <w:sz w:val="20"/>
          <w:szCs w:val="20"/>
        </w:rPr>
        <w:t>IV.1.8)</w:t>
      </w:r>
      <w:r w:rsidRPr="00C16F43">
        <w:rPr>
          <w:b/>
          <w:bCs/>
          <w:color w:val="000000"/>
          <w:sz w:val="20"/>
          <w:szCs w:val="20"/>
        </w:rPr>
        <w:t>Informacje na temat Porozumienia w sprawie zamówień rządowych (GPA)</w:t>
      </w:r>
    </w:p>
    <w:p w14:paraId="2158074F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>Zamówienie jest objęte Porozumieniem w sprawie zamówień rządowych: tak</w:t>
      </w:r>
    </w:p>
    <w:p w14:paraId="491D2D87" w14:textId="77777777" w:rsidR="00C16F43" w:rsidRPr="00C16F43" w:rsidRDefault="00C16F43" w:rsidP="00C16F43">
      <w:pPr>
        <w:shd w:val="clear" w:color="auto" w:fill="FFFFFF"/>
        <w:rPr>
          <w:color w:val="444444"/>
          <w:sz w:val="20"/>
          <w:szCs w:val="20"/>
        </w:rPr>
      </w:pPr>
      <w:r w:rsidRPr="00C16F43">
        <w:rPr>
          <w:color w:val="000000"/>
          <w:sz w:val="20"/>
          <w:szCs w:val="20"/>
        </w:rPr>
        <w:t>IV.2)</w:t>
      </w:r>
      <w:r w:rsidRPr="00C16F43">
        <w:rPr>
          <w:b/>
          <w:bCs/>
          <w:color w:val="000000"/>
          <w:sz w:val="20"/>
          <w:szCs w:val="20"/>
        </w:rPr>
        <w:t>Informacje administracyjne</w:t>
      </w:r>
    </w:p>
    <w:p w14:paraId="7F6866FC" w14:textId="77777777" w:rsidR="00C16F43" w:rsidRPr="00C16F43" w:rsidRDefault="00C16F43" w:rsidP="00C16F43">
      <w:pPr>
        <w:shd w:val="clear" w:color="auto" w:fill="FFFFFF"/>
        <w:rPr>
          <w:color w:val="444444"/>
          <w:sz w:val="20"/>
          <w:szCs w:val="20"/>
        </w:rPr>
      </w:pPr>
      <w:r w:rsidRPr="00C16F43">
        <w:rPr>
          <w:color w:val="000000"/>
          <w:sz w:val="20"/>
          <w:szCs w:val="20"/>
        </w:rPr>
        <w:t>IV.2.2)</w:t>
      </w:r>
      <w:r w:rsidRPr="00C16F43">
        <w:rPr>
          <w:b/>
          <w:bCs/>
          <w:color w:val="000000"/>
          <w:sz w:val="20"/>
          <w:szCs w:val="20"/>
        </w:rPr>
        <w:t>Termin składania ofert lub wniosków o dopuszczenie do udziału</w:t>
      </w:r>
    </w:p>
    <w:p w14:paraId="6343D4AB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>Data: 24/08/2023</w:t>
      </w:r>
    </w:p>
    <w:p w14:paraId="3C429F87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>Czas lokalny: 10:30</w:t>
      </w:r>
    </w:p>
    <w:p w14:paraId="62EEDE19" w14:textId="77777777" w:rsidR="00C16F43" w:rsidRPr="00C16F43" w:rsidRDefault="00C16F43" w:rsidP="00C16F43">
      <w:pPr>
        <w:shd w:val="clear" w:color="auto" w:fill="FFFFFF"/>
        <w:rPr>
          <w:color w:val="444444"/>
          <w:sz w:val="20"/>
          <w:szCs w:val="20"/>
        </w:rPr>
      </w:pPr>
      <w:r w:rsidRPr="00C16F43">
        <w:rPr>
          <w:color w:val="000000"/>
          <w:sz w:val="20"/>
          <w:szCs w:val="20"/>
        </w:rPr>
        <w:t>IV.2.3)</w:t>
      </w:r>
      <w:r w:rsidRPr="00C16F43">
        <w:rPr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14:paraId="00CB600B" w14:textId="77777777" w:rsidR="00C16F43" w:rsidRPr="00C16F43" w:rsidRDefault="00C16F43" w:rsidP="00C16F43">
      <w:pPr>
        <w:shd w:val="clear" w:color="auto" w:fill="FFFFFF"/>
        <w:rPr>
          <w:color w:val="444444"/>
          <w:sz w:val="20"/>
          <w:szCs w:val="20"/>
        </w:rPr>
      </w:pPr>
      <w:r w:rsidRPr="00C16F43">
        <w:rPr>
          <w:color w:val="000000"/>
          <w:sz w:val="20"/>
          <w:szCs w:val="20"/>
        </w:rPr>
        <w:t>IV.2.4)</w:t>
      </w:r>
      <w:r w:rsidRPr="00C16F43">
        <w:rPr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14:paraId="15303C3F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>Polski</w:t>
      </w:r>
    </w:p>
    <w:p w14:paraId="768403D8" w14:textId="77777777" w:rsidR="00C16F43" w:rsidRPr="00C16F43" w:rsidRDefault="00C16F43" w:rsidP="00C16F43">
      <w:pPr>
        <w:shd w:val="clear" w:color="auto" w:fill="FFFFFF"/>
        <w:rPr>
          <w:color w:val="444444"/>
          <w:sz w:val="20"/>
          <w:szCs w:val="20"/>
        </w:rPr>
      </w:pPr>
      <w:r w:rsidRPr="00C16F43">
        <w:rPr>
          <w:color w:val="000000"/>
          <w:sz w:val="20"/>
          <w:szCs w:val="20"/>
        </w:rPr>
        <w:t>IV.2.6)</w:t>
      </w:r>
      <w:r w:rsidRPr="00C16F43">
        <w:rPr>
          <w:b/>
          <w:bCs/>
          <w:color w:val="000000"/>
          <w:sz w:val="20"/>
          <w:szCs w:val="20"/>
        </w:rPr>
        <w:t>Minimalny okres, w którym oferent będzie związany ofertą</w:t>
      </w:r>
    </w:p>
    <w:p w14:paraId="41945B56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>Oferta musi zachować ważność do: 21/11/2023</w:t>
      </w:r>
    </w:p>
    <w:p w14:paraId="7380B6A6" w14:textId="77777777" w:rsidR="00C16F43" w:rsidRPr="00C16F43" w:rsidRDefault="00C16F43" w:rsidP="00C16F43">
      <w:pPr>
        <w:shd w:val="clear" w:color="auto" w:fill="FFFFFF"/>
        <w:rPr>
          <w:color w:val="444444"/>
          <w:sz w:val="20"/>
          <w:szCs w:val="20"/>
        </w:rPr>
      </w:pPr>
      <w:r w:rsidRPr="00C16F43">
        <w:rPr>
          <w:color w:val="000000"/>
          <w:sz w:val="20"/>
          <w:szCs w:val="20"/>
        </w:rPr>
        <w:t>IV.2.7)</w:t>
      </w:r>
      <w:r w:rsidRPr="00C16F43">
        <w:rPr>
          <w:b/>
          <w:bCs/>
          <w:color w:val="000000"/>
          <w:sz w:val="20"/>
          <w:szCs w:val="20"/>
        </w:rPr>
        <w:t>Warunki otwarcia ofert</w:t>
      </w:r>
    </w:p>
    <w:p w14:paraId="2BEBF84A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>Data: 24/08/2023</w:t>
      </w:r>
    </w:p>
    <w:p w14:paraId="16A0FDA3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>Czas lokalny: 11:00</w:t>
      </w:r>
    </w:p>
    <w:p w14:paraId="392F0605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>Miejsce:</w:t>
      </w:r>
    </w:p>
    <w:p w14:paraId="5C06C34F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>Otwarcie ofert nastąpi za pośrednictwem platformy, na karcie „Oferta/Załączniki”, poprzez ich odszyfrowanie, które jest jednoznaczne z ich upublicznieniem.</w:t>
      </w:r>
    </w:p>
    <w:p w14:paraId="0A7F9135" w14:textId="77777777" w:rsidR="00C16F43" w:rsidRPr="00C16F43" w:rsidRDefault="00C16F43" w:rsidP="00C16F43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C16F43">
        <w:rPr>
          <w:b/>
          <w:bCs/>
          <w:color w:val="444444"/>
          <w:sz w:val="20"/>
          <w:szCs w:val="20"/>
          <w:u w:val="single"/>
        </w:rPr>
        <w:t>Sekcja VI: Informacje uzupełniające</w:t>
      </w:r>
    </w:p>
    <w:p w14:paraId="5AF25A1F" w14:textId="77777777" w:rsidR="00C16F43" w:rsidRPr="00C16F43" w:rsidRDefault="00C16F43" w:rsidP="00C16F43">
      <w:pPr>
        <w:shd w:val="clear" w:color="auto" w:fill="FFFFFF"/>
        <w:rPr>
          <w:color w:val="444444"/>
          <w:sz w:val="20"/>
          <w:szCs w:val="20"/>
        </w:rPr>
      </w:pPr>
      <w:r w:rsidRPr="00C16F43">
        <w:rPr>
          <w:color w:val="000000"/>
          <w:sz w:val="20"/>
          <w:szCs w:val="20"/>
        </w:rPr>
        <w:t>VI.1)</w:t>
      </w:r>
      <w:r w:rsidRPr="00C16F43">
        <w:rPr>
          <w:b/>
          <w:bCs/>
          <w:color w:val="000000"/>
          <w:sz w:val="20"/>
          <w:szCs w:val="20"/>
        </w:rPr>
        <w:t>Informacje o powtarzającym się charakterze zamówienia</w:t>
      </w:r>
    </w:p>
    <w:p w14:paraId="1E783620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>Jest to zamówienie o charakterze powtarzającym się: nie</w:t>
      </w:r>
    </w:p>
    <w:p w14:paraId="04C11B75" w14:textId="77777777" w:rsidR="00C16F43" w:rsidRPr="00C16F43" w:rsidRDefault="00C16F43" w:rsidP="00C16F43">
      <w:pPr>
        <w:shd w:val="clear" w:color="auto" w:fill="FFFFFF"/>
        <w:rPr>
          <w:color w:val="444444"/>
          <w:sz w:val="20"/>
          <w:szCs w:val="20"/>
        </w:rPr>
      </w:pPr>
      <w:r w:rsidRPr="00C16F43">
        <w:rPr>
          <w:color w:val="000000"/>
          <w:sz w:val="20"/>
          <w:szCs w:val="20"/>
        </w:rPr>
        <w:t>VI.3)</w:t>
      </w:r>
      <w:r w:rsidRPr="00C16F43">
        <w:rPr>
          <w:b/>
          <w:bCs/>
          <w:color w:val="000000"/>
          <w:sz w:val="20"/>
          <w:szCs w:val="20"/>
        </w:rPr>
        <w:t>Informacje dodatkowe:</w:t>
      </w:r>
    </w:p>
    <w:p w14:paraId="7F4702F5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 xml:space="preserve">1. Zamawiający, zgodnie z art. 139 ust. 1 ustawy </w:t>
      </w:r>
      <w:proofErr w:type="spellStart"/>
      <w:r w:rsidRPr="00C16F43">
        <w:rPr>
          <w:color w:val="000000"/>
          <w:sz w:val="20"/>
          <w:szCs w:val="20"/>
        </w:rPr>
        <w:t>Pzp</w:t>
      </w:r>
      <w:proofErr w:type="spellEnd"/>
      <w:r w:rsidRPr="00C16F43">
        <w:rPr>
          <w:color w:val="000000"/>
          <w:sz w:val="20"/>
          <w:szCs w:val="20"/>
        </w:rPr>
        <w:t>, przewiduje odwróconą kolejność czynności, tj. Zamawiający najpierw dokona badania i oceny ofert, a następnie dokona kwalifikacji podmiotowej Wykonawcy, którego oferta została najwyżej oceniona, w zakresie braku podstaw wykluczenia oraz spełniania warunków udziału w postępowaniu.</w:t>
      </w:r>
    </w:p>
    <w:p w14:paraId="62497EB1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>2. Oferta musi być zabezpieczona wadium w wysokości: 5 000,00 PLN (słownie: pięć tysięcy złotych, 00/100)</w:t>
      </w:r>
    </w:p>
    <w:p w14:paraId="388E38B9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>Wadium należy wnieść przed upływem terminu składania ofert.</w:t>
      </w:r>
    </w:p>
    <w:p w14:paraId="4322E4AD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>Wadium może być wnoszone w jednej lub kilku następujących formach:</w:t>
      </w:r>
    </w:p>
    <w:p w14:paraId="2CABA807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>— pieniądzu:</w:t>
      </w:r>
    </w:p>
    <w:p w14:paraId="5059CC97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>— przelewem na rachunek bankowy Zamawiającego:</w:t>
      </w:r>
    </w:p>
    <w:p w14:paraId="200A919A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  <w:lang w:val="en-US"/>
        </w:rPr>
      </w:pPr>
      <w:r w:rsidRPr="00C16F43">
        <w:rPr>
          <w:color w:val="000000"/>
          <w:sz w:val="20"/>
          <w:szCs w:val="20"/>
          <w:lang w:val="en-US"/>
        </w:rPr>
        <w:t>Nr IBAN: PL 96 1240 4722 1111 0000 4858 2922</w:t>
      </w:r>
    </w:p>
    <w:p w14:paraId="50808521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  <w:lang w:val="en-US"/>
        </w:rPr>
      </w:pPr>
      <w:r w:rsidRPr="00C16F43">
        <w:rPr>
          <w:color w:val="000000"/>
          <w:sz w:val="20"/>
          <w:szCs w:val="20"/>
          <w:lang w:val="en-US"/>
        </w:rPr>
        <w:t>Nr SWIFT: PKO PP LPW</w:t>
      </w:r>
    </w:p>
    <w:p w14:paraId="6D802810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>— poręczeniach bankowych, lub poręczeniach Spółdzielczej Kasy Oszczędnościowo-Kredytowej, z tym, że poręczenie kasy jest zawsze poręczeniem pieniężnym,</w:t>
      </w:r>
    </w:p>
    <w:p w14:paraId="688DEF49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>— gwarancjach bankowych,</w:t>
      </w:r>
    </w:p>
    <w:p w14:paraId="2821BEEE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>— gwarancjach ubezpieczeniowych,</w:t>
      </w:r>
    </w:p>
    <w:p w14:paraId="31A66A28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>— poręczeniach udzielanych przez podmioty, o których mowa w art. 6b ust. 5 pkt 2 ustawy z 9.11.2000 o utworzeniu Polskiej Agencji Rozwoju Przedsiębiorczości (Dz.U. z 2018 r. poz. 110).</w:t>
      </w:r>
    </w:p>
    <w:p w14:paraId="58435520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>Wadium wnoszone w formie niepieniężnej uważa się za wniesione skutecznie wówczas, gdy przed upływem określonego terminu zostanie dostarczone w oryginale w postaci elektronicznej. Wniesienie dokumentu wadium w postaci elektronicznej powinno obejmować przekazanie tego dokumentu w takiej formie w jakiej został on ustanowiony przez gwaranta, tj. oryginału dokumentu opatrzonego kwalifikowanym podpisem elektronicznym osób upoważnionych do jego wystawienia.</w:t>
      </w:r>
    </w:p>
    <w:p w14:paraId="2A25893D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>3. Zamawiający żąda, aby Wykonawca złożył wraz z ofertą:</w:t>
      </w:r>
    </w:p>
    <w:p w14:paraId="7D0EB01D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>a) formularz oferty: do przygotowania oferty zaleca się skorzystanie z formularza oferty, stanowiącego załącznik nr 1 do SWZ.</w:t>
      </w:r>
    </w:p>
    <w:p w14:paraId="37874943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>W przypadku gdy Wykonawca nie korzysta z przygotowanego przez Zamawiającego wzoru formularza oferty, oferta powinna zawierać wszystkie informacje wymagane we wzorze;</w:t>
      </w:r>
    </w:p>
    <w:p w14:paraId="5C126B93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>b) Opis techniczny – wypełniony zgodnie z treścią załącznika nr 4 do SWZ.;</w:t>
      </w:r>
    </w:p>
    <w:p w14:paraId="49B5D73E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>c) Oświadczenie w zakresie podlegania wykluczeniu na podstawie art. 5k rozporządzenia Rady (UE) nr 833/2014 z dnia 31 lipca 2014 r. dotyczącego środków ograniczających w związku z działaniami Rosji destabilizującymi sytuację na Ukrainie oraz art. 7 ust. 1 ustawy sankcyjnej z dnia 13 kwietnia 2022 r., zgodnie ze wzorem określonym w Załączniku nr 2A do SWZ.</w:t>
      </w:r>
    </w:p>
    <w:p w14:paraId="600F547E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>d) pełnomocnictwo lub inny dokument potwierdzający umocowanie do reprezentowania Wykonawcy.</w:t>
      </w:r>
    </w:p>
    <w:p w14:paraId="47293FFD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>Upoważnienie osób podpisujących ofertę wynikać musi bezpośrednio z dokumentów dołączonych do oferty.</w:t>
      </w:r>
    </w:p>
    <w:p w14:paraId="14889B10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 xml:space="preserve">Jeżeli upoważnienie takie nie wynika wprost z dokumentów rejestrowych (KRS, </w:t>
      </w:r>
      <w:proofErr w:type="spellStart"/>
      <w:r w:rsidRPr="00C16F43">
        <w:rPr>
          <w:color w:val="000000"/>
          <w:sz w:val="20"/>
          <w:szCs w:val="20"/>
        </w:rPr>
        <w:t>CEiDG</w:t>
      </w:r>
      <w:proofErr w:type="spellEnd"/>
      <w:r w:rsidRPr="00C16F43">
        <w:rPr>
          <w:color w:val="000000"/>
          <w:sz w:val="20"/>
          <w:szCs w:val="20"/>
        </w:rPr>
        <w:t xml:space="preserve"> lub innego właściwego rejestru), to do oferty należy dołączyć inny dokument potwierdzający umocowanie do reprezentowania Wykonawcy.</w:t>
      </w:r>
    </w:p>
    <w:p w14:paraId="57B17998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>e) W przypadku wadium wnoszonego w innej formie niż pieniężna, oryginał dokumentu podpisanego kwalifikowanym podpisem elektronicznym przez jego wystawcę musi zostać złożony wraz z ofertą.</w:t>
      </w:r>
    </w:p>
    <w:p w14:paraId="4E92B2AE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lastRenderedPageBreak/>
        <w:t>3. Wykonawca składa ofertę w formie elektronicznej za pośrednictwem platformy pod adresem (</w:t>
      </w:r>
      <w:hyperlink r:id="rId17" w:tgtFrame="_blank" w:history="1">
        <w:r w:rsidRPr="00C16F43">
          <w:rPr>
            <w:color w:val="3366CC"/>
            <w:sz w:val="20"/>
            <w:szCs w:val="20"/>
            <w:u w:val="single"/>
          </w:rPr>
          <w:t>https://e-propublico.pl/</w:t>
        </w:r>
      </w:hyperlink>
      <w:r w:rsidRPr="00C16F43">
        <w:rPr>
          <w:color w:val="000000"/>
          <w:sz w:val="20"/>
          <w:szCs w:val="20"/>
        </w:rPr>
        <w:t>).</w:t>
      </w:r>
    </w:p>
    <w:p w14:paraId="6CDD9DB7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>4. Ofertę sporządza się, pod rygorem nieważności, w postaci elektronicznej i opatruje się kwalifikowanym podpisem elektronicznym.</w:t>
      </w:r>
    </w:p>
    <w:p w14:paraId="0CF873E3" w14:textId="77777777" w:rsidR="00C16F43" w:rsidRPr="00C16F43" w:rsidRDefault="00C16F43" w:rsidP="00C16F43">
      <w:pPr>
        <w:shd w:val="clear" w:color="auto" w:fill="FFFFFF"/>
        <w:rPr>
          <w:color w:val="444444"/>
          <w:sz w:val="20"/>
          <w:szCs w:val="20"/>
        </w:rPr>
      </w:pPr>
      <w:r w:rsidRPr="00C16F43">
        <w:rPr>
          <w:color w:val="000000"/>
          <w:sz w:val="20"/>
          <w:szCs w:val="20"/>
        </w:rPr>
        <w:t>VI.4)</w:t>
      </w:r>
      <w:r w:rsidRPr="00C16F43">
        <w:rPr>
          <w:b/>
          <w:bCs/>
          <w:color w:val="000000"/>
          <w:sz w:val="20"/>
          <w:szCs w:val="20"/>
        </w:rPr>
        <w:t>Procedury odwoławcze</w:t>
      </w:r>
    </w:p>
    <w:p w14:paraId="32828F6D" w14:textId="77777777" w:rsidR="00C16F43" w:rsidRPr="00C16F43" w:rsidRDefault="00C16F43" w:rsidP="00C16F43">
      <w:pPr>
        <w:shd w:val="clear" w:color="auto" w:fill="FFFFFF"/>
        <w:rPr>
          <w:color w:val="444444"/>
          <w:sz w:val="20"/>
          <w:szCs w:val="20"/>
        </w:rPr>
      </w:pPr>
      <w:r w:rsidRPr="00C16F43">
        <w:rPr>
          <w:color w:val="000000"/>
          <w:sz w:val="20"/>
          <w:szCs w:val="20"/>
        </w:rPr>
        <w:t>VI.4.1)</w:t>
      </w:r>
      <w:r w:rsidRPr="00C16F43">
        <w:rPr>
          <w:b/>
          <w:bCs/>
          <w:color w:val="000000"/>
          <w:sz w:val="20"/>
          <w:szCs w:val="20"/>
        </w:rPr>
        <w:t>Organ odpowiedzialny za procedury odwoławcze</w:t>
      </w:r>
    </w:p>
    <w:p w14:paraId="55C518C5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>Oficjalna nazwa: Prezes Krajowej Izby Odwoławczej</w:t>
      </w:r>
      <w:r w:rsidRPr="00C16F43">
        <w:rPr>
          <w:color w:val="000000"/>
          <w:sz w:val="20"/>
          <w:szCs w:val="20"/>
        </w:rPr>
        <w:br/>
        <w:t>Adres pocztowy: ul. Postępu 17a</w:t>
      </w:r>
      <w:r w:rsidRPr="00C16F43">
        <w:rPr>
          <w:color w:val="000000"/>
          <w:sz w:val="20"/>
          <w:szCs w:val="20"/>
        </w:rPr>
        <w:br/>
        <w:t>Miejscowość: Warszawa</w:t>
      </w:r>
      <w:r w:rsidRPr="00C16F43">
        <w:rPr>
          <w:color w:val="000000"/>
          <w:sz w:val="20"/>
          <w:szCs w:val="20"/>
        </w:rPr>
        <w:br/>
        <w:t>Kod pocztowy: 02-676</w:t>
      </w:r>
      <w:r w:rsidRPr="00C16F43">
        <w:rPr>
          <w:color w:val="000000"/>
          <w:sz w:val="20"/>
          <w:szCs w:val="20"/>
        </w:rPr>
        <w:br/>
        <w:t>Państwo: Polska</w:t>
      </w:r>
      <w:r w:rsidRPr="00C16F43">
        <w:rPr>
          <w:color w:val="000000"/>
          <w:sz w:val="20"/>
          <w:szCs w:val="20"/>
        </w:rPr>
        <w:br/>
        <w:t>Tel.: +48 224584740</w:t>
      </w:r>
    </w:p>
    <w:p w14:paraId="0554250C" w14:textId="77777777" w:rsidR="00C16F43" w:rsidRPr="00C16F43" w:rsidRDefault="00C16F43" w:rsidP="00C16F43">
      <w:pPr>
        <w:shd w:val="clear" w:color="auto" w:fill="FFFFFF"/>
        <w:rPr>
          <w:color w:val="444444"/>
          <w:sz w:val="20"/>
          <w:szCs w:val="20"/>
        </w:rPr>
      </w:pPr>
      <w:r w:rsidRPr="00C16F43">
        <w:rPr>
          <w:color w:val="000000"/>
          <w:sz w:val="20"/>
          <w:szCs w:val="20"/>
        </w:rPr>
        <w:t>VI.4.2)</w:t>
      </w:r>
      <w:r w:rsidRPr="00C16F43">
        <w:rPr>
          <w:b/>
          <w:bCs/>
          <w:color w:val="000000"/>
          <w:sz w:val="20"/>
          <w:szCs w:val="20"/>
        </w:rPr>
        <w:t>Organ odpowiedzialny za procedury mediacyjne</w:t>
      </w:r>
    </w:p>
    <w:p w14:paraId="081DEAEB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>Oficjalna nazwa: Prezes Krajowej Izby Odwoławczej</w:t>
      </w:r>
      <w:r w:rsidRPr="00C16F43">
        <w:rPr>
          <w:color w:val="000000"/>
          <w:sz w:val="20"/>
          <w:szCs w:val="20"/>
        </w:rPr>
        <w:br/>
        <w:t>Adres pocztowy: ul. Postępu 17a</w:t>
      </w:r>
      <w:r w:rsidRPr="00C16F43">
        <w:rPr>
          <w:color w:val="000000"/>
          <w:sz w:val="20"/>
          <w:szCs w:val="20"/>
        </w:rPr>
        <w:br/>
        <w:t>Miejscowość: Warszawa</w:t>
      </w:r>
      <w:r w:rsidRPr="00C16F43">
        <w:rPr>
          <w:color w:val="000000"/>
          <w:sz w:val="20"/>
          <w:szCs w:val="20"/>
        </w:rPr>
        <w:br/>
        <w:t>Kod pocztowy: 02-676</w:t>
      </w:r>
      <w:r w:rsidRPr="00C16F43">
        <w:rPr>
          <w:color w:val="000000"/>
          <w:sz w:val="20"/>
          <w:szCs w:val="20"/>
        </w:rPr>
        <w:br/>
        <w:t>Państwo: Polska</w:t>
      </w:r>
    </w:p>
    <w:p w14:paraId="7EC9FDA1" w14:textId="77777777" w:rsidR="00C16F43" w:rsidRPr="00C16F43" w:rsidRDefault="00C16F43" w:rsidP="00C16F43">
      <w:pPr>
        <w:shd w:val="clear" w:color="auto" w:fill="FFFFFF"/>
        <w:rPr>
          <w:color w:val="444444"/>
          <w:sz w:val="20"/>
          <w:szCs w:val="20"/>
        </w:rPr>
      </w:pPr>
      <w:r w:rsidRPr="00C16F43">
        <w:rPr>
          <w:color w:val="000000"/>
          <w:sz w:val="20"/>
          <w:szCs w:val="20"/>
        </w:rPr>
        <w:t>VI.4.3)</w:t>
      </w:r>
      <w:r w:rsidRPr="00C16F43">
        <w:rPr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C16F43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2613F589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C16F43">
        <w:rPr>
          <w:color w:val="000000"/>
          <w:sz w:val="20"/>
          <w:szCs w:val="20"/>
        </w:rPr>
        <w:t>odwołań</w:t>
      </w:r>
      <w:proofErr w:type="spellEnd"/>
      <w:r w:rsidRPr="00C16F43">
        <w:rPr>
          <w:color w:val="000000"/>
          <w:sz w:val="20"/>
          <w:szCs w:val="20"/>
        </w:rPr>
        <w:t>:</w:t>
      </w:r>
    </w:p>
    <w:p w14:paraId="66BF5FE9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>1.1. Wykonawcy oraz innemu podmiotowi, jeżeli ma lub miał interes w uzyskaniu zamówienia oraz poniósł lub może ponieść szkodę w wyniku naruszenia przez zamawiającego przepisów ustawy, przysługują środki ochrony prawnej określone w dziale IX ustawy PZP.</w:t>
      </w:r>
    </w:p>
    <w:p w14:paraId="56CF5100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>1.2. Odwołanie przysługuje na:</w:t>
      </w:r>
    </w:p>
    <w:p w14:paraId="6A63414B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>1) niezgodną z przepisami ustawy czynność zamawiającego, podjętą w postępowaniu o udzielenie zamówienia, w tym na projektowane postanowienie umowy;</w:t>
      </w:r>
    </w:p>
    <w:p w14:paraId="7CCCC158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>2) zaniechanie czynności w postępowaniu o udzielenie zamówienia, do której zamawiający był obowiązany na podstawie ustawy;</w:t>
      </w:r>
    </w:p>
    <w:p w14:paraId="56224AC6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>3) zaniechanie przeprowadzenia postępowania o udzielenie zamówienia na podstawie ustawy, mimo że zamawiający był do tego obowiązany.</w:t>
      </w:r>
    </w:p>
    <w:p w14:paraId="7C9B66DE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>1.3.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70C643CA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>1.4. Odwołanie wnosi się w terminie:</w:t>
      </w:r>
    </w:p>
    <w:p w14:paraId="01238104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>1) 10 dni od dnia przekazania informacji o czynności zamawiającego stanowiącej podstawę jego wniesienia, jeżeli informacja została przekazana przy użyciu środków komunikacji elektronicznej;</w:t>
      </w:r>
    </w:p>
    <w:p w14:paraId="4A1927D5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14:paraId="4219E4C1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>1.5.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14:paraId="7669A543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>1.6.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14:paraId="4DF603C9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>1.7. Na orzeczenie KIO oraz postanowienie Prezesa KIO stronom oraz uczestnikom postępowania odwoławczego przysługuje skarga do Sądu Okręgowego w Warszawie – sądu zamówień publicznych.</w:t>
      </w:r>
    </w:p>
    <w:p w14:paraId="71FC0704" w14:textId="77777777" w:rsidR="00C16F43" w:rsidRPr="00C16F43" w:rsidRDefault="00C16F43" w:rsidP="00C16F43">
      <w:pPr>
        <w:shd w:val="clear" w:color="auto" w:fill="FFFFFF"/>
        <w:rPr>
          <w:color w:val="444444"/>
          <w:sz w:val="20"/>
          <w:szCs w:val="20"/>
        </w:rPr>
      </w:pPr>
      <w:r w:rsidRPr="00C16F43">
        <w:rPr>
          <w:color w:val="000000"/>
          <w:sz w:val="20"/>
          <w:szCs w:val="20"/>
        </w:rPr>
        <w:t>VI.4.4)</w:t>
      </w:r>
      <w:r w:rsidRPr="00C16F43">
        <w:rPr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C16F43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6CA60BDA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>Oficjalna nazwa: Prezes Krajowej Izby Odwoławczej</w:t>
      </w:r>
      <w:r w:rsidRPr="00C16F43">
        <w:rPr>
          <w:color w:val="000000"/>
          <w:sz w:val="20"/>
          <w:szCs w:val="20"/>
        </w:rPr>
        <w:br/>
        <w:t>Adres pocztowy: ul. Postępu 17a</w:t>
      </w:r>
      <w:r w:rsidRPr="00C16F43">
        <w:rPr>
          <w:color w:val="000000"/>
          <w:sz w:val="20"/>
          <w:szCs w:val="20"/>
        </w:rPr>
        <w:br/>
        <w:t>Miejscowość: Warszawa</w:t>
      </w:r>
      <w:r w:rsidRPr="00C16F43">
        <w:rPr>
          <w:color w:val="000000"/>
          <w:sz w:val="20"/>
          <w:szCs w:val="20"/>
        </w:rPr>
        <w:br/>
        <w:t>Kod pocztowy: 02-676</w:t>
      </w:r>
      <w:r w:rsidRPr="00C16F43">
        <w:rPr>
          <w:color w:val="000000"/>
          <w:sz w:val="20"/>
          <w:szCs w:val="20"/>
        </w:rPr>
        <w:br/>
        <w:t>Państwo: Polska</w:t>
      </w:r>
      <w:r w:rsidRPr="00C16F43">
        <w:rPr>
          <w:color w:val="000000"/>
          <w:sz w:val="20"/>
          <w:szCs w:val="20"/>
        </w:rPr>
        <w:br/>
        <w:t>Tel.: +48 224584740</w:t>
      </w:r>
    </w:p>
    <w:p w14:paraId="39219D83" w14:textId="77777777" w:rsidR="00C16F43" w:rsidRPr="00C16F43" w:rsidRDefault="00C16F43" w:rsidP="00C16F43">
      <w:pPr>
        <w:shd w:val="clear" w:color="auto" w:fill="FFFFFF"/>
        <w:rPr>
          <w:color w:val="444444"/>
          <w:sz w:val="20"/>
          <w:szCs w:val="20"/>
        </w:rPr>
      </w:pPr>
      <w:r w:rsidRPr="00C16F43">
        <w:rPr>
          <w:color w:val="000000"/>
          <w:sz w:val="20"/>
          <w:szCs w:val="20"/>
        </w:rPr>
        <w:t>VI.5)</w:t>
      </w:r>
      <w:r w:rsidRPr="00C16F43">
        <w:rPr>
          <w:b/>
          <w:bCs/>
          <w:color w:val="000000"/>
          <w:sz w:val="20"/>
          <w:szCs w:val="20"/>
        </w:rPr>
        <w:t>Data wysłania niniejszego ogłoszenia:</w:t>
      </w:r>
    </w:p>
    <w:p w14:paraId="59A4730B" w14:textId="77777777" w:rsidR="00C16F43" w:rsidRPr="00C16F43" w:rsidRDefault="00C16F43" w:rsidP="00C16F43">
      <w:pPr>
        <w:shd w:val="clear" w:color="auto" w:fill="FFFFFF"/>
        <w:rPr>
          <w:color w:val="000000"/>
          <w:sz w:val="20"/>
          <w:szCs w:val="20"/>
        </w:rPr>
      </w:pPr>
      <w:r w:rsidRPr="00C16F43">
        <w:rPr>
          <w:color w:val="000000"/>
          <w:sz w:val="20"/>
          <w:szCs w:val="20"/>
        </w:rPr>
        <w:t>21/07/2023</w:t>
      </w:r>
    </w:p>
    <w:p w14:paraId="20B7BD0A" w14:textId="1AFEB4DE" w:rsidR="00A450B2" w:rsidRPr="00C16F43" w:rsidRDefault="00A450B2" w:rsidP="00C16F43"/>
    <w:sectPr w:rsidR="00A450B2" w:rsidRPr="00C16F43" w:rsidSect="0096051D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5C85AB" w14:textId="77777777" w:rsidR="00052A58" w:rsidRDefault="00052A58">
      <w:r>
        <w:separator/>
      </w:r>
    </w:p>
  </w:endnote>
  <w:endnote w:type="continuationSeparator" w:id="0">
    <w:p w14:paraId="78F0FA46" w14:textId="77777777" w:rsidR="00052A58" w:rsidRDefault="00052A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8A776C" w14:textId="77777777" w:rsidR="005915E9" w:rsidRDefault="005915E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C6D29F" w14:textId="77777777"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1C6C19" w14:textId="77777777" w:rsidR="005915E9" w:rsidRDefault="005915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78CC7B" w14:textId="77777777" w:rsidR="00052A58" w:rsidRDefault="00052A58">
      <w:r>
        <w:separator/>
      </w:r>
    </w:p>
  </w:footnote>
  <w:footnote w:type="continuationSeparator" w:id="0">
    <w:p w14:paraId="4360AB5C" w14:textId="77777777" w:rsidR="00052A58" w:rsidRDefault="00052A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A862A" w14:textId="77777777" w:rsidR="005915E9" w:rsidRDefault="005915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CEC2C" w14:textId="77777777" w:rsidR="005915E9" w:rsidRDefault="005915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35D88B" w14:textId="77777777" w:rsidR="005915E9" w:rsidRDefault="005915E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 w15:restartNumberingAfterBreak="0">
    <w:nsid w:val="00266186"/>
    <w:multiLevelType w:val="multilevel"/>
    <w:tmpl w:val="434C4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4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6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8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 w16cid:durableId="1885946248">
    <w:abstractNumId w:val="2"/>
  </w:num>
  <w:num w:numId="2" w16cid:durableId="1355226710">
    <w:abstractNumId w:val="5"/>
  </w:num>
  <w:num w:numId="3" w16cid:durableId="71122558">
    <w:abstractNumId w:val="8"/>
  </w:num>
  <w:num w:numId="4" w16cid:durableId="636571474">
    <w:abstractNumId w:val="10"/>
  </w:num>
  <w:num w:numId="5" w16cid:durableId="1022825788">
    <w:abstractNumId w:val="1"/>
  </w:num>
  <w:num w:numId="6" w16cid:durableId="1191454450">
    <w:abstractNumId w:val="7"/>
  </w:num>
  <w:num w:numId="7" w16cid:durableId="1242251755">
    <w:abstractNumId w:val="13"/>
  </w:num>
  <w:num w:numId="8" w16cid:durableId="310528811">
    <w:abstractNumId w:val="6"/>
  </w:num>
  <w:num w:numId="9" w16cid:durableId="115149238">
    <w:abstractNumId w:val="3"/>
  </w:num>
  <w:num w:numId="10" w16cid:durableId="1000234583">
    <w:abstractNumId w:val="4"/>
  </w:num>
  <w:num w:numId="11" w16cid:durableId="181554184">
    <w:abstractNumId w:val="11"/>
  </w:num>
  <w:num w:numId="12" w16cid:durableId="526524897">
    <w:abstractNumId w:val="9"/>
  </w:num>
  <w:num w:numId="13" w16cid:durableId="1991707941">
    <w:abstractNumId w:val="12"/>
  </w:num>
  <w:num w:numId="14" w16cid:durableId="2108689587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 w16cid:durableId="17760523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2A58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2A58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15E9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16F43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6B0C44"/>
  <w15:chartTrackingRefBased/>
  <w15:docId w15:val="{D435EF3E-442F-44FF-8E64-714BAB4A6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uiPriority w:val="99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basedOn w:val="Domylnaczcionkaakapitu"/>
    <w:rsid w:val="00C16F43"/>
  </w:style>
  <w:style w:type="character" w:customStyle="1" w:styleId="oj">
    <w:name w:val="oj"/>
    <w:basedOn w:val="Domylnaczcionkaakapitu"/>
    <w:rsid w:val="00C16F43"/>
  </w:style>
  <w:style w:type="paragraph" w:styleId="NormalnyWeb">
    <w:name w:val="Normal (Web)"/>
    <w:basedOn w:val="Normalny"/>
    <w:uiPriority w:val="99"/>
    <w:unhideWhenUsed/>
    <w:rsid w:val="00C16F43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C16F43"/>
    <w:pPr>
      <w:spacing w:before="100" w:beforeAutospacing="1" w:after="100" w:afterAutospacing="1"/>
    </w:pPr>
  </w:style>
  <w:style w:type="character" w:customStyle="1" w:styleId="nomark">
    <w:name w:val="nomark"/>
    <w:basedOn w:val="Domylnaczcionkaakapitu"/>
    <w:rsid w:val="00C16F43"/>
  </w:style>
  <w:style w:type="character" w:customStyle="1" w:styleId="timark">
    <w:name w:val="timark"/>
    <w:basedOn w:val="Domylnaczcionkaakapitu"/>
    <w:rsid w:val="00C16F43"/>
  </w:style>
  <w:style w:type="character" w:customStyle="1" w:styleId="nutscode">
    <w:name w:val="nutscode"/>
    <w:basedOn w:val="Domylnaczcionkaakapitu"/>
    <w:rsid w:val="00C16F43"/>
  </w:style>
  <w:style w:type="character" w:customStyle="1" w:styleId="cpvcode">
    <w:name w:val="cpvcode"/>
    <w:basedOn w:val="Domylnaczcionkaakapitu"/>
    <w:rsid w:val="00C16F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00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9113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51987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2885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4890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56278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3359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76769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02984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44817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7419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96019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4161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4967404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8786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3281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4210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09534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66082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2782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25291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7611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91393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7794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6689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4574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47497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0835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7592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24423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9003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04740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4551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42482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0154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37419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4402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6018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9434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64664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0124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21576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5891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55162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5465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46507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0525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1572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2958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8726715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2030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06806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9848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82166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69980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15810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67891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26879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98374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16085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67530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6791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3953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599952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3391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2835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069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50455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0764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1190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04010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6743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5014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06734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26307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85682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8840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10844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5618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755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793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02314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3150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1174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997998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3490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0003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59887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5317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35179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097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4546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9089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1204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6438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4594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93459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55988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555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82186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76213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454842-2023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454842-2023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454842-2023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454842-2023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454842-2023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header" Target="head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1780</Words>
  <Characters>12612</Characters>
  <Application>Microsoft Office Word</Application>
  <DocSecurity>0</DocSecurity>
  <Lines>105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14364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Jarosław Grzech</dc:creator>
  <cp:keywords/>
  <dc:description/>
  <cp:lastModifiedBy>Jarosław Grzech</cp:lastModifiedBy>
  <cp:revision>3</cp:revision>
  <cp:lastPrinted>2023-07-26T07:32:00Z</cp:lastPrinted>
  <dcterms:created xsi:type="dcterms:W3CDTF">2023-07-26T07:31:00Z</dcterms:created>
  <dcterms:modified xsi:type="dcterms:W3CDTF">2023-07-26T07:33:00Z</dcterms:modified>
</cp:coreProperties>
</file>