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0D66A2" w:rsidP="00890B92">
      <w:pPr>
        <w:spacing w:after="240"/>
        <w:jc w:val="right"/>
        <w:rPr>
          <w:sz w:val="22"/>
          <w:szCs w:val="22"/>
        </w:rPr>
      </w:pPr>
      <w:r w:rsidRPr="000D66A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D66A2">
        <w:rPr>
          <w:sz w:val="22"/>
          <w:szCs w:val="22"/>
        </w:rPr>
        <w:t>2023-08-08</w:t>
      </w:r>
    </w:p>
    <w:p w:rsidR="000D66A2" w:rsidRPr="000D66A2" w:rsidRDefault="000D66A2" w:rsidP="00890B92">
      <w:pPr>
        <w:rPr>
          <w:b/>
          <w:bCs/>
          <w:sz w:val="22"/>
          <w:szCs w:val="22"/>
        </w:rPr>
      </w:pPr>
      <w:r w:rsidRPr="000D66A2">
        <w:rPr>
          <w:b/>
          <w:bCs/>
          <w:sz w:val="22"/>
          <w:szCs w:val="22"/>
        </w:rPr>
        <w:t>Akademia Górniczo - Hutnicza</w:t>
      </w:r>
    </w:p>
    <w:p w:rsidR="000D66A2" w:rsidRPr="000D66A2" w:rsidRDefault="000D66A2" w:rsidP="00890B92">
      <w:pPr>
        <w:rPr>
          <w:b/>
          <w:bCs/>
          <w:sz w:val="22"/>
          <w:szCs w:val="22"/>
        </w:rPr>
      </w:pPr>
      <w:r w:rsidRPr="000D66A2">
        <w:rPr>
          <w:b/>
          <w:bCs/>
          <w:sz w:val="22"/>
          <w:szCs w:val="22"/>
        </w:rPr>
        <w:t>im. Stanisława Staszica w Krakowie</w:t>
      </w:r>
    </w:p>
    <w:p w:rsidR="00890B92" w:rsidRPr="00D91931" w:rsidRDefault="000D66A2" w:rsidP="00890B92">
      <w:pPr>
        <w:rPr>
          <w:b/>
          <w:bCs/>
          <w:sz w:val="22"/>
          <w:szCs w:val="22"/>
        </w:rPr>
      </w:pPr>
      <w:r w:rsidRPr="000D66A2">
        <w:rPr>
          <w:b/>
          <w:bCs/>
          <w:sz w:val="22"/>
          <w:szCs w:val="22"/>
        </w:rPr>
        <w:t>Dział Zamówień Publicznych</w:t>
      </w:r>
    </w:p>
    <w:p w:rsidR="00890B92" w:rsidRPr="00BD5546" w:rsidRDefault="000D66A2" w:rsidP="00890B92">
      <w:pPr>
        <w:rPr>
          <w:sz w:val="22"/>
          <w:szCs w:val="22"/>
        </w:rPr>
      </w:pPr>
      <w:r w:rsidRPr="000D66A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D66A2">
        <w:rPr>
          <w:sz w:val="22"/>
          <w:szCs w:val="22"/>
        </w:rPr>
        <w:t>30</w:t>
      </w:r>
    </w:p>
    <w:p w:rsidR="00890B92" w:rsidRPr="00BD5546" w:rsidRDefault="000D66A2" w:rsidP="00890B92">
      <w:pPr>
        <w:rPr>
          <w:sz w:val="22"/>
          <w:szCs w:val="22"/>
        </w:rPr>
      </w:pPr>
      <w:r w:rsidRPr="000D66A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D66A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D66A2" w:rsidRPr="000D66A2">
        <w:rPr>
          <w:b/>
          <w:sz w:val="22"/>
          <w:szCs w:val="22"/>
        </w:rPr>
        <w:t>KC-zp.272-398/23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D66A2" w:rsidRPr="000D66A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D66A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D66A2">
        <w:rPr>
          <w:b/>
          <w:sz w:val="22"/>
          <w:szCs w:val="22"/>
        </w:rPr>
        <w:t>Dostawa analizatorów widma z antenami oraz oprogramowaniem na potrzeby Instytutu Telekomunikacji WIEiT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D66A2" w:rsidP="00A80738">
      <w:pPr>
        <w:spacing w:before="120" w:after="120"/>
        <w:jc w:val="both"/>
        <w:rPr>
          <w:sz w:val="22"/>
          <w:szCs w:val="22"/>
        </w:rPr>
      </w:pPr>
      <w:r w:rsidRPr="000D66A2">
        <w:rPr>
          <w:b/>
          <w:sz w:val="22"/>
          <w:szCs w:val="22"/>
        </w:rPr>
        <w:t>940 189.64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423AF" w:rsidRDefault="009423AF">
      <w:r>
        <w:separator/>
      </w:r>
    </w:p>
  </w:endnote>
  <w:endnote w:type="continuationSeparator" w:id="0">
    <w:p w:rsidR="009423AF" w:rsidRDefault="00942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423AF" w:rsidRDefault="009423AF">
      <w:r>
        <w:separator/>
      </w:r>
    </w:p>
  </w:footnote>
  <w:footnote w:type="continuationSeparator" w:id="0">
    <w:p w:rsidR="009423AF" w:rsidRDefault="00942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66A2" w:rsidRDefault="000D66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66A2" w:rsidRDefault="000D66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D66A2" w:rsidRDefault="000D66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3AF"/>
    <w:rsid w:val="00007727"/>
    <w:rsid w:val="00017720"/>
    <w:rsid w:val="00027748"/>
    <w:rsid w:val="00035488"/>
    <w:rsid w:val="000D66A2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423AF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921DBB7-2AE6-4E05-933C-8B106226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2023-08-08T08:51:00Z</dcterms:created>
  <dcterms:modified xsi:type="dcterms:W3CDTF">2023-08-08T08:51:00Z</dcterms:modified>
</cp:coreProperties>
</file>