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D5217" w:rsidP="00890B92">
      <w:pPr>
        <w:spacing w:after="240"/>
        <w:jc w:val="right"/>
        <w:rPr>
          <w:sz w:val="22"/>
          <w:szCs w:val="22"/>
        </w:rPr>
      </w:pPr>
      <w:r w:rsidRPr="002D52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5217">
        <w:rPr>
          <w:sz w:val="22"/>
          <w:szCs w:val="22"/>
        </w:rPr>
        <w:t>2023-09-14</w:t>
      </w:r>
    </w:p>
    <w:p w:rsidR="002D5217" w:rsidRPr="002D5217" w:rsidRDefault="002D5217" w:rsidP="00890B92">
      <w:pPr>
        <w:rPr>
          <w:b/>
          <w:bCs/>
          <w:sz w:val="22"/>
          <w:szCs w:val="22"/>
        </w:rPr>
      </w:pPr>
      <w:r w:rsidRPr="002D5217">
        <w:rPr>
          <w:b/>
          <w:bCs/>
          <w:sz w:val="22"/>
          <w:szCs w:val="22"/>
        </w:rPr>
        <w:t>Akademia Górniczo - Hutnicza</w:t>
      </w:r>
    </w:p>
    <w:p w:rsidR="002D5217" w:rsidRPr="002D5217" w:rsidRDefault="002D5217" w:rsidP="00890B92">
      <w:pPr>
        <w:rPr>
          <w:b/>
          <w:bCs/>
          <w:sz w:val="22"/>
          <w:szCs w:val="22"/>
        </w:rPr>
      </w:pPr>
      <w:r w:rsidRPr="002D52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2D5217" w:rsidP="00890B92">
      <w:pPr>
        <w:rPr>
          <w:b/>
          <w:bCs/>
          <w:sz w:val="22"/>
          <w:szCs w:val="22"/>
        </w:rPr>
      </w:pPr>
      <w:r w:rsidRPr="002D5217">
        <w:rPr>
          <w:b/>
          <w:bCs/>
          <w:sz w:val="22"/>
          <w:szCs w:val="22"/>
        </w:rPr>
        <w:t>Dział Zamówień Publicznych</w:t>
      </w:r>
    </w:p>
    <w:p w:rsidR="00890B92" w:rsidRPr="00BD5546" w:rsidRDefault="002D5217" w:rsidP="00890B92">
      <w:pPr>
        <w:rPr>
          <w:sz w:val="22"/>
          <w:szCs w:val="22"/>
        </w:rPr>
      </w:pPr>
      <w:r w:rsidRPr="002D52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5217">
        <w:rPr>
          <w:sz w:val="22"/>
          <w:szCs w:val="22"/>
        </w:rPr>
        <w:t>30</w:t>
      </w:r>
    </w:p>
    <w:p w:rsidR="00890B92" w:rsidRPr="00BD5546" w:rsidRDefault="002D5217" w:rsidP="00890B92">
      <w:pPr>
        <w:rPr>
          <w:sz w:val="22"/>
          <w:szCs w:val="22"/>
        </w:rPr>
      </w:pPr>
      <w:r w:rsidRPr="002D52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521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5217" w:rsidRPr="002D5217">
        <w:rPr>
          <w:b/>
          <w:sz w:val="22"/>
          <w:szCs w:val="22"/>
        </w:rPr>
        <w:t>KC-zp.272-459/23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D5217" w:rsidRPr="002D521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D52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5217">
        <w:rPr>
          <w:b/>
          <w:sz w:val="22"/>
          <w:szCs w:val="22"/>
        </w:rPr>
        <w:t>usługa zorganizowania i przeprowadzenia szkolenia dla pracowników AGH z zakresu wprowadzenia do LaTaXa ze środowiskiem Overleaf - KC-zp.272-459/23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D5217" w:rsidP="00A80738">
      <w:pPr>
        <w:spacing w:before="120" w:after="120"/>
        <w:jc w:val="both"/>
        <w:rPr>
          <w:sz w:val="22"/>
          <w:szCs w:val="22"/>
        </w:rPr>
      </w:pPr>
      <w:r w:rsidRPr="002D5217">
        <w:rPr>
          <w:b/>
          <w:sz w:val="22"/>
          <w:szCs w:val="22"/>
        </w:rPr>
        <w:t>175 980.00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1435" w:rsidRDefault="002C1435">
      <w:r>
        <w:separator/>
      </w:r>
    </w:p>
  </w:endnote>
  <w:endnote w:type="continuationSeparator" w:id="0">
    <w:p w:rsidR="002C1435" w:rsidRDefault="002C1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1435" w:rsidRDefault="002C1435">
      <w:r>
        <w:separator/>
      </w:r>
    </w:p>
  </w:footnote>
  <w:footnote w:type="continuationSeparator" w:id="0">
    <w:p w:rsidR="002C1435" w:rsidRDefault="002C1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5217" w:rsidRDefault="002D52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5217" w:rsidRDefault="002D52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5217" w:rsidRDefault="002D52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43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C1435"/>
    <w:rsid w:val="002D5217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0C202F-E3F1-43DD-9F16-1E3AA2A2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2023-09-14T09:32:00Z</dcterms:created>
  <dcterms:modified xsi:type="dcterms:W3CDTF">2023-09-14T09:32:00Z</dcterms:modified>
</cp:coreProperties>
</file>