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161CD" w14:textId="77777777" w:rsidR="00EC4F08" w:rsidRDefault="00000000">
      <w:pPr>
        <w:jc w:val="right"/>
      </w:pPr>
      <w:r>
        <w:rPr>
          <w:noProof/>
        </w:rPr>
        <mc:AlternateContent>
          <mc:Choice Requires="wps">
            <w:drawing>
              <wp:anchor distT="9525" distB="9525" distL="9525" distR="9525" simplePos="0" relativeHeight="2" behindDoc="0" locked="0" layoutInCell="0" allowOverlap="1" wp14:anchorId="1DE69776" wp14:editId="324D5625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2057400" cy="914400"/>
                <wp:effectExtent l="5080" t="5080" r="5715" b="5715"/>
                <wp:wrapNone/>
                <wp:docPr id="1" name="Auto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</w:rPr>
        <w:t>Załącznik nr 1A</w:t>
      </w:r>
    </w:p>
    <w:p w14:paraId="2B11A235" w14:textId="77777777" w:rsidR="00EC4F08" w:rsidRDefault="00EC4F08">
      <w:pPr>
        <w:jc w:val="right"/>
        <w:rPr>
          <w:rFonts w:eastAsia="MS Mincho"/>
          <w:b/>
        </w:rPr>
      </w:pPr>
    </w:p>
    <w:p w14:paraId="5E888F96" w14:textId="77777777" w:rsidR="00EC4F08" w:rsidRDefault="00000000">
      <w:pPr>
        <w:jc w:val="right"/>
        <w:rPr>
          <w:rFonts w:eastAsia="MS Mincho"/>
          <w:b/>
          <w:sz w:val="20"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1905" distB="0" distL="0" distR="2540" simplePos="0" relativeHeight="3" behindDoc="0" locked="0" layoutInCell="0" allowOverlap="1" wp14:anchorId="5BEE9FD5" wp14:editId="6C7698C6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597660" cy="113665"/>
                <wp:effectExtent l="0" t="635" r="0" b="0"/>
                <wp:wrapNone/>
                <wp:docPr id="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7680" cy="113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CCFE170" w14:textId="77777777" w:rsidR="00EC4F08" w:rsidRDefault="00000000">
                            <w:pPr>
                              <w:pStyle w:val="Zawartoramki"/>
                              <w:jc w:val="center"/>
                            </w:pPr>
                            <w:r>
                              <w:rPr>
                                <w:sz w:val="2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lIns="1800" tIns="1800" rIns="1800" bIns="180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EE9FD5" id="Text Box 5" o:spid="_x0000_s1026" style="position:absolute;left:0;text-align:left;margin-left:18pt;margin-top:8.4pt;width:125.8pt;height:8.95pt;z-index:3;visibility:visible;mso-wrap-style:square;mso-wrap-distance-left:0;mso-wrap-distance-top:.15pt;mso-wrap-distance-right:.2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" o:allowincell="f" stroked="f" strokeweight="0">
                <v:textbox inset=".05mm,.05mm,.05mm,.05mm">
                  <w:txbxContent>
                    <w:p w14:paraId="1CCFE170" w14:textId="77777777" w:rsidR="00EC4F08" w:rsidRDefault="00000000">
                      <w:pPr>
                        <w:pStyle w:val="Zawartoramki"/>
                        <w:jc w:val="center"/>
                      </w:pPr>
                      <w:r>
                        <w:rPr>
                          <w:sz w:val="20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37F96082" w14:textId="77777777" w:rsidR="00EC4F08" w:rsidRDefault="00EC4F08">
      <w:pPr>
        <w:jc w:val="right"/>
        <w:rPr>
          <w:rFonts w:eastAsia="MS Mincho"/>
          <w:b/>
          <w:sz w:val="20"/>
        </w:rPr>
      </w:pPr>
    </w:p>
    <w:p w14:paraId="74F82E18" w14:textId="77777777" w:rsidR="00EC4F08" w:rsidRDefault="00000000">
      <w:pPr>
        <w:widowControl w:val="0"/>
        <w:spacing w:after="120"/>
        <w:jc w:val="center"/>
        <w:rPr>
          <w:color w:val="FF0000"/>
        </w:rPr>
      </w:pPr>
      <w:r>
        <w:rPr>
          <w:rFonts w:eastAsia="SimSun" w:cs="Mangal"/>
          <w:b/>
          <w:bCs/>
          <w:color w:val="FF0000"/>
          <w:kern w:val="2"/>
          <w:sz w:val="22"/>
          <w:szCs w:val="22"/>
          <w:lang w:bidi="hi-IN"/>
        </w:rPr>
        <w:t xml:space="preserve">FORMULARZ KALKULACJI CENOWEJ – KONSERWACJA </w:t>
      </w:r>
      <w:r>
        <w:rPr>
          <w:rFonts w:eastAsia="SimSun" w:cs="Mangal"/>
          <w:b/>
          <w:color w:val="FF0000"/>
          <w:kern w:val="2"/>
          <w:sz w:val="22"/>
          <w:szCs w:val="22"/>
          <w:lang w:bidi="hi-IN"/>
        </w:rPr>
        <w:t xml:space="preserve">– </w:t>
      </w:r>
    </w:p>
    <w:p w14:paraId="700D4ADF" w14:textId="77777777" w:rsidR="00EC4F08" w:rsidRDefault="00000000">
      <w:pPr>
        <w:widowControl w:val="0"/>
        <w:spacing w:line="360" w:lineRule="auto"/>
        <w:jc w:val="center"/>
      </w:pPr>
      <w:r>
        <w:rPr>
          <w:rFonts w:eastAsia="SimSun" w:cs="Mangal"/>
          <w:b/>
          <w:kern w:val="2"/>
          <w:sz w:val="22"/>
          <w:szCs w:val="22"/>
          <w:lang w:bidi="hi-IN"/>
        </w:rPr>
        <w:t>A + B – konserwacja urządzeń dźwigowych</w:t>
      </w:r>
    </w:p>
    <w:tbl>
      <w:tblPr>
        <w:tblW w:w="10078" w:type="dxa"/>
        <w:tblInd w:w="-130" w:type="dxa"/>
        <w:tblLayout w:type="fixed"/>
        <w:tblLook w:val="04A0" w:firstRow="1" w:lastRow="0" w:firstColumn="1" w:lastColumn="0" w:noHBand="0" w:noVBand="1"/>
      </w:tblPr>
      <w:tblGrid>
        <w:gridCol w:w="807"/>
        <w:gridCol w:w="3412"/>
        <w:gridCol w:w="1439"/>
        <w:gridCol w:w="2537"/>
        <w:gridCol w:w="1883"/>
      </w:tblGrid>
      <w:tr w:rsidR="00EC4F08" w14:paraId="24254EA0" w14:textId="77777777">
        <w:trPr>
          <w:cantSplit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FE4C77" w14:textId="77777777" w:rsidR="00EC4F08" w:rsidRDefault="00000000">
            <w:pPr>
              <w:widowControl w:val="0"/>
              <w:snapToGrid w:val="0"/>
              <w:spacing w:line="360" w:lineRule="auto"/>
              <w:jc w:val="center"/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  <w:t>L.p.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C84A05" w14:textId="77777777" w:rsidR="00EC4F08" w:rsidRDefault="00000000">
            <w:pPr>
              <w:widowControl w:val="0"/>
              <w:snapToGrid w:val="0"/>
              <w:spacing w:line="360" w:lineRule="auto"/>
              <w:jc w:val="center"/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  <w:t>Urządzenie dźwigowe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CC8506" w14:textId="77777777" w:rsidR="00EC4F08" w:rsidRDefault="00000000">
            <w:pPr>
              <w:widowControl w:val="0"/>
              <w:snapToGrid w:val="0"/>
              <w:spacing w:line="360" w:lineRule="auto"/>
              <w:jc w:val="center"/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  <w:t>Miesięczna cena netto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17FD89" w14:textId="77777777" w:rsidR="00EC4F08" w:rsidRDefault="00000000">
            <w:pPr>
              <w:widowControl w:val="0"/>
              <w:snapToGrid w:val="0"/>
              <w:spacing w:line="360" w:lineRule="auto"/>
              <w:jc w:val="center"/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  <w:t>Miesięczna cena brutto</w:t>
            </w:r>
          </w:p>
          <w:p w14:paraId="3466601D" w14:textId="77777777" w:rsidR="00EC4F08" w:rsidRDefault="00000000">
            <w:pPr>
              <w:widowControl w:val="0"/>
              <w:spacing w:line="360" w:lineRule="auto"/>
              <w:jc w:val="center"/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  <w:t>(kolumna 3 +VAT 8%)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20F60" w14:textId="77777777" w:rsidR="00EC4F08" w:rsidRDefault="00000000">
            <w:pPr>
              <w:widowControl w:val="0"/>
              <w:snapToGrid w:val="0"/>
              <w:spacing w:line="360" w:lineRule="auto"/>
              <w:jc w:val="center"/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  <w:t>Cena za 12 miesięcy brutto</w:t>
            </w:r>
          </w:p>
          <w:p w14:paraId="5694C3B8" w14:textId="77777777" w:rsidR="00EC4F08" w:rsidRDefault="00000000">
            <w:pPr>
              <w:widowControl w:val="0"/>
              <w:spacing w:line="360" w:lineRule="auto"/>
              <w:jc w:val="center"/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  <w:t>(kolumna 4 x 12)</w:t>
            </w:r>
          </w:p>
        </w:tc>
      </w:tr>
      <w:tr w:rsidR="00EC4F08" w14:paraId="4A356AE3" w14:textId="77777777">
        <w:trPr>
          <w:cantSplit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14:paraId="46460F5D" w14:textId="77777777" w:rsidR="00EC4F08" w:rsidRDefault="00000000">
            <w:pPr>
              <w:widowControl w:val="0"/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rFonts w:eastAsia="SimSun" w:cs="Mangal"/>
                <w:b/>
                <w:kern w:val="2"/>
                <w:sz w:val="14"/>
                <w:szCs w:val="14"/>
                <w:lang w:bidi="hi-IN"/>
              </w:rPr>
              <w:t>1</w:t>
            </w: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14:paraId="08C84851" w14:textId="77777777" w:rsidR="00EC4F08" w:rsidRDefault="00000000">
            <w:pPr>
              <w:widowControl w:val="0"/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rFonts w:eastAsia="SimSun" w:cs="Mangal"/>
                <w:b/>
                <w:kern w:val="2"/>
                <w:sz w:val="14"/>
                <w:szCs w:val="14"/>
                <w:lang w:bidi="hi-IN"/>
              </w:rPr>
              <w:t>2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14:paraId="068B03A0" w14:textId="77777777" w:rsidR="00EC4F08" w:rsidRDefault="00000000">
            <w:pPr>
              <w:widowControl w:val="0"/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rFonts w:eastAsia="SimSun" w:cs="Mangal"/>
                <w:b/>
                <w:kern w:val="2"/>
                <w:sz w:val="14"/>
                <w:szCs w:val="14"/>
                <w:lang w:bidi="hi-IN"/>
              </w:rPr>
              <w:t>3</w:t>
            </w: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14:paraId="1E16CD72" w14:textId="77777777" w:rsidR="00EC4F08" w:rsidRDefault="00000000">
            <w:pPr>
              <w:widowControl w:val="0"/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rFonts w:eastAsia="SimSun" w:cs="Mangal"/>
                <w:b/>
                <w:kern w:val="2"/>
                <w:sz w:val="14"/>
                <w:szCs w:val="14"/>
                <w:lang w:bidi="hi-IN"/>
              </w:rPr>
              <w:t>4</w:t>
            </w: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6BD44A5B" w14:textId="77777777" w:rsidR="00EC4F08" w:rsidRDefault="00000000">
            <w:pPr>
              <w:widowControl w:val="0"/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  <w:r>
              <w:rPr>
                <w:rFonts w:eastAsia="SimSun" w:cs="Mangal"/>
                <w:b/>
                <w:kern w:val="2"/>
                <w:sz w:val="14"/>
                <w:szCs w:val="14"/>
                <w:lang w:bidi="hi-IN"/>
              </w:rPr>
              <w:t>5</w:t>
            </w:r>
          </w:p>
        </w:tc>
      </w:tr>
      <w:tr w:rsidR="00EC4F08" w14:paraId="199EE87A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525A9B" w14:textId="77777777" w:rsidR="00EC4F08" w:rsidRDefault="00EC4F08">
            <w:pPr>
              <w:widowControl w:val="0"/>
              <w:numPr>
                <w:ilvl w:val="0"/>
                <w:numId w:val="4"/>
              </w:numPr>
              <w:snapToGrid w:val="0"/>
              <w:spacing w:line="360" w:lineRule="auto"/>
              <w:jc w:val="center"/>
              <w:rPr>
                <w:rFonts w:eastAsia="SimSun" w:cs="Mangal"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6AEBD6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l w DS l „OLIMP”: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78E65093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36ADFD75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3444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280D47D9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4946A6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27F5DF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2 w DS l „OLIMP”: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16101BE5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030AE4A9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E378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2D2FEC85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8A16F1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9EDD7C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3 w DS l „OLIMP”: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25A3D842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19AC1958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15BD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03EB1CAD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9183B5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7684FB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4 w DS l „OLIMP”: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34D85CF0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6B722F2A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83F25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580F0D96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B7CF18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90B90A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l w DS2 „BABILON”: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2E178F13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58D88898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D0E02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36082190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89096F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3BCE47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2 w DS2 „BABILON”: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1965434D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5CD39BB7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A4E8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188A3B24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FC5D83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9C6061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3 w DS2 „BABILON”: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362A3165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0BB5C676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B5D61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3D16DF23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0B92F2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111099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4 w DS2 „BABILON”: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1EB6B0C0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61A77044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DB95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6EC985CD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7B0CDE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A9819B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l w DS3 „AKROPOL”: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79DDF2CB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52B84DA1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70B4F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41520E0F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1EFAD7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89DD33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2 w DS3 „AKROPOL”: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0AF7D83B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612EF5B8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58D13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0DC0087A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F22E78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ED5CF9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3 w DS3 „AKROPOL”: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3914C32E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6C9085F6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02ECA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3741D75E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11E4FF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8AD8B7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nr 4 w DS3 „AKROPOL”: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21A8A24C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5D6711D4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3D226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1872F8A8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F009A3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AE9FE9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w DS5 „STRUMYK”: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7839847C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519C76E4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9EDC1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228F08F1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B9FC1B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095EB1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w DS12 „PROMYK”: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09827FB3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6E69AFDF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E08A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24494386" w14:textId="77777777">
        <w:trPr>
          <w:cantSplit/>
          <w:trHeight w:val="340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56D439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188444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w DS „ALFA”: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724AF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70A58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915C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233C9467" w14:textId="77777777">
        <w:trPr>
          <w:cantSplit/>
          <w:trHeight w:val="340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B04200" w14:textId="77777777" w:rsidR="00EC4F08" w:rsidRDefault="00EC4F08">
            <w:pPr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jc w:val="center"/>
              <w:rPr>
                <w:rFonts w:eastAsia="SimSun" w:cs="Mangal"/>
                <w:b/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E0B710" w14:textId="77777777" w:rsidR="00EC4F08" w:rsidRDefault="00000000">
            <w:pPr>
              <w:widowControl w:val="0"/>
              <w:snapToGrid w:val="0"/>
              <w:spacing w:line="360" w:lineRule="auto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Dźwig w DS19 „APOLLO”: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DBE270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8AC5AB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E0903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  <w:tr w:rsidR="00EC4F08" w14:paraId="6A8F561F" w14:textId="77777777">
        <w:trPr>
          <w:cantSplit/>
          <w:trHeight w:val="340"/>
        </w:trPr>
        <w:tc>
          <w:tcPr>
            <w:tcW w:w="421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1604DD" w14:textId="77777777" w:rsidR="00EC4F08" w:rsidRDefault="00000000">
            <w:pPr>
              <w:widowControl w:val="0"/>
              <w:snapToGrid w:val="0"/>
              <w:spacing w:line="360" w:lineRule="auto"/>
              <w:jc w:val="center"/>
            </w:pPr>
            <w:r>
              <w:rPr>
                <w:rFonts w:eastAsia="SimSun" w:cs="Mangal"/>
                <w:color w:val="000000"/>
                <w:spacing w:val="-12"/>
                <w:kern w:val="2"/>
                <w:sz w:val="22"/>
                <w:szCs w:val="22"/>
                <w:lang w:bidi="hi-IN"/>
              </w:rPr>
              <w:t>RAZEM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</w:tcBorders>
          </w:tcPr>
          <w:p w14:paraId="75C57D21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2537" w:type="dxa"/>
            <w:tcBorders>
              <w:left w:val="single" w:sz="4" w:space="0" w:color="000000"/>
              <w:bottom w:val="single" w:sz="4" w:space="0" w:color="000000"/>
            </w:tcBorders>
          </w:tcPr>
          <w:p w14:paraId="345E5BF1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8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F742" w14:textId="77777777" w:rsidR="00EC4F08" w:rsidRDefault="00EC4F08">
            <w:pPr>
              <w:widowControl w:val="0"/>
              <w:snapToGrid w:val="0"/>
              <w:spacing w:line="360" w:lineRule="auto"/>
              <w:jc w:val="center"/>
              <w:rPr>
                <w:rFonts w:eastAsia="SimSun" w:cs="Mangal"/>
                <w:b/>
                <w:kern w:val="2"/>
                <w:sz w:val="22"/>
                <w:szCs w:val="22"/>
                <w:lang w:bidi="hi-IN"/>
              </w:rPr>
            </w:pPr>
          </w:p>
        </w:tc>
      </w:tr>
    </w:tbl>
    <w:p w14:paraId="17E7D77A" w14:textId="77777777" w:rsidR="00EC4F08" w:rsidRDefault="00EC4F08">
      <w:pPr>
        <w:widowControl w:val="0"/>
        <w:tabs>
          <w:tab w:val="left" w:pos="0"/>
        </w:tabs>
        <w:spacing w:line="288" w:lineRule="auto"/>
        <w:rPr>
          <w:rFonts w:eastAsia="SimSun" w:cs="Mangal"/>
          <w:b/>
          <w:kern w:val="2"/>
          <w:sz w:val="22"/>
          <w:szCs w:val="22"/>
          <w:lang w:bidi="hi-IN"/>
        </w:rPr>
      </w:pPr>
    </w:p>
    <w:p w14:paraId="34423298" w14:textId="77777777" w:rsidR="00EC4F08" w:rsidRDefault="00000000">
      <w:pPr>
        <w:widowControl w:val="0"/>
        <w:tabs>
          <w:tab w:val="left" w:pos="0"/>
        </w:tabs>
        <w:spacing w:line="288" w:lineRule="auto"/>
      </w:pPr>
      <w:r>
        <w:rPr>
          <w:rFonts w:eastAsia="SimSun" w:cs="Mangal"/>
          <w:b/>
          <w:kern w:val="2"/>
          <w:sz w:val="22"/>
          <w:szCs w:val="22"/>
          <w:lang w:bidi="hi-IN"/>
        </w:rPr>
        <w:t xml:space="preserve">Uwaga: </w:t>
      </w:r>
    </w:p>
    <w:p w14:paraId="6A9BD1CD" w14:textId="77777777" w:rsidR="00EC4F08" w:rsidRDefault="00000000">
      <w:pPr>
        <w:widowControl w:val="0"/>
        <w:numPr>
          <w:ilvl w:val="0"/>
          <w:numId w:val="5"/>
        </w:numPr>
        <w:tabs>
          <w:tab w:val="left" w:pos="720"/>
          <w:tab w:val="left" w:pos="5052"/>
        </w:tabs>
        <w:spacing w:line="288" w:lineRule="auto"/>
      </w:pPr>
      <w:r>
        <w:rPr>
          <w:rFonts w:eastAsia="SimSun" w:cs="Mangal"/>
          <w:kern w:val="2"/>
          <w:sz w:val="22"/>
          <w:szCs w:val="22"/>
          <w:lang w:bidi="hi-IN"/>
        </w:rPr>
        <w:t>Załącznik należy wypełnić zgodnie z postanowieniami SWZ.</w:t>
      </w:r>
    </w:p>
    <w:p w14:paraId="76CC847B" w14:textId="77777777" w:rsidR="00EC4F08" w:rsidRDefault="00000000">
      <w:pPr>
        <w:widowControl w:val="0"/>
        <w:numPr>
          <w:ilvl w:val="0"/>
          <w:numId w:val="2"/>
        </w:numPr>
        <w:tabs>
          <w:tab w:val="left" w:pos="720"/>
          <w:tab w:val="left" w:pos="5052"/>
        </w:tabs>
        <w:spacing w:line="288" w:lineRule="auto"/>
      </w:pPr>
      <w:r>
        <w:rPr>
          <w:rFonts w:eastAsia="SimSun" w:cs="Mangal"/>
          <w:kern w:val="2"/>
          <w:sz w:val="22"/>
          <w:szCs w:val="22"/>
          <w:lang w:bidi="hi-IN"/>
        </w:rPr>
        <w:t>Proponowana cena musi obejmować całość zamówienia (usługa + materiały+ transport i dojazdy)</w:t>
      </w:r>
    </w:p>
    <w:p w14:paraId="1F0348D0" w14:textId="77777777" w:rsidR="00EC4F08" w:rsidRDefault="00000000">
      <w:pPr>
        <w:ind w:right="425"/>
      </w:pPr>
      <w:r>
        <w:rPr>
          <w:b/>
          <w:color w:val="C9211E"/>
          <w:kern w:val="2"/>
          <w:sz w:val="22"/>
          <w:szCs w:val="22"/>
          <w:lang w:bidi="hi-IN"/>
        </w:rPr>
        <w:t xml:space="preserve"> </w:t>
      </w:r>
    </w:p>
    <w:p w14:paraId="5C0D1D37" w14:textId="77777777" w:rsidR="00EC4F08" w:rsidRDefault="00000000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rPr>
          <w:sz w:val="20"/>
        </w:rPr>
        <w:t>Miejscowość, ……………………., dnia ……………….…2023 r.</w:t>
      </w:r>
    </w:p>
    <w:p w14:paraId="7E26B605" w14:textId="77777777" w:rsidR="00EC4F08" w:rsidRDefault="00EC4F08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2E21E55D" w14:textId="77777777" w:rsidR="00EC4F08" w:rsidRDefault="00000000">
      <w:pPr>
        <w:tabs>
          <w:tab w:val="left" w:pos="5040"/>
        </w:tabs>
        <w:ind w:left="708"/>
      </w:pPr>
      <w:r>
        <w:rPr>
          <w:sz w:val="20"/>
        </w:rPr>
        <w:tab/>
        <w:t>………….……………………………………….</w:t>
      </w:r>
    </w:p>
    <w:p w14:paraId="6568EAE3" w14:textId="77777777" w:rsidR="00EC4F08" w:rsidRDefault="00000000">
      <w:pPr>
        <w:tabs>
          <w:tab w:val="left" w:pos="5040"/>
        </w:tabs>
        <w:ind w:left="708"/>
      </w:pPr>
      <w:r>
        <w:rPr>
          <w:sz w:val="20"/>
        </w:rPr>
        <w:tab/>
      </w:r>
      <w:r>
        <w:rPr>
          <w:sz w:val="20"/>
          <w:szCs w:val="20"/>
        </w:rPr>
        <w:t>podpis osoby/osób upoważnionej/upoważnionych</w:t>
      </w:r>
    </w:p>
    <w:p w14:paraId="0507F8F6" w14:textId="77777777" w:rsidR="00EC4F08" w:rsidRDefault="00EC4F08"/>
    <w:sectPr w:rsidR="00EC4F08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1278A5"/>
    <w:multiLevelType w:val="multilevel"/>
    <w:tmpl w:val="3CAAD0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4B3683"/>
    <w:multiLevelType w:val="multilevel"/>
    <w:tmpl w:val="00B8D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 w:cs="Mangal"/>
        <w:kern w:val="2"/>
        <w:sz w:val="22"/>
        <w:szCs w:val="22"/>
        <w:lang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7635D20"/>
    <w:multiLevelType w:val="multilevel"/>
    <w:tmpl w:val="97A62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46728365">
    <w:abstractNumId w:val="2"/>
  </w:num>
  <w:num w:numId="2" w16cid:durableId="516047393">
    <w:abstractNumId w:val="1"/>
  </w:num>
  <w:num w:numId="3" w16cid:durableId="519858312">
    <w:abstractNumId w:val="0"/>
  </w:num>
  <w:num w:numId="4" w16cid:durableId="1198352097">
    <w:abstractNumId w:val="2"/>
    <w:lvlOverride w:ilvl="0">
      <w:startOverride w:val="1"/>
    </w:lvlOverride>
  </w:num>
  <w:num w:numId="5" w16cid:durableId="53851345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F08"/>
    <w:rsid w:val="00203A74"/>
    <w:rsid w:val="00EC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CB031E"/>
  <w15:docId w15:val="{FEC401E1-E872-4A2A-ACC9-A66BFEBC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5692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  <w:lang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Mlekodaj</dc:creator>
  <dc:description/>
  <cp:lastModifiedBy>Sylwia Lempart</cp:lastModifiedBy>
  <cp:revision>2</cp:revision>
  <dcterms:created xsi:type="dcterms:W3CDTF">2023-08-21T10:06:00Z</dcterms:created>
  <dcterms:modified xsi:type="dcterms:W3CDTF">2023-08-21T10:06:00Z</dcterms:modified>
  <dc:language>pl-PL</dc:language>
</cp:coreProperties>
</file>