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7C2B9F7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B152BC" w:rsidRPr="00B152BC">
        <w:rPr>
          <w:b/>
        </w:rPr>
        <w:t>Dostawa i montaż wyposażenia do laboratoriów 109 i 109a w paw. A-2 AGH w Krakowie - KC-zp.272-530/23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D3B39" w14:textId="77777777" w:rsidR="003B4F6F" w:rsidRDefault="003B4F6F" w:rsidP="0038231F">
      <w:pPr>
        <w:spacing w:after="0" w:line="240" w:lineRule="auto"/>
      </w:pPr>
      <w:r>
        <w:separator/>
      </w:r>
    </w:p>
  </w:endnote>
  <w:endnote w:type="continuationSeparator" w:id="0">
    <w:p w14:paraId="311328FC" w14:textId="77777777" w:rsidR="003B4F6F" w:rsidRDefault="003B4F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3DF46" w14:textId="77777777" w:rsidR="003B4F6F" w:rsidRDefault="003B4F6F" w:rsidP="0038231F">
      <w:pPr>
        <w:spacing w:after="0" w:line="240" w:lineRule="auto"/>
      </w:pPr>
      <w:r>
        <w:separator/>
      </w:r>
    </w:p>
  </w:footnote>
  <w:footnote w:type="continuationSeparator" w:id="0">
    <w:p w14:paraId="7E4BF6AB" w14:textId="77777777" w:rsidR="003B4F6F" w:rsidRDefault="003B4F6F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4F6F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2BC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532C"/>
    <w:rsid w:val="00D84AF0"/>
    <w:rsid w:val="00DA6EC7"/>
    <w:rsid w:val="00DD146A"/>
    <w:rsid w:val="00DD3E9D"/>
    <w:rsid w:val="00E022A1"/>
    <w:rsid w:val="00E02C64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3F350-47EE-4444-B9BE-28722AA1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2023-06-06T08:18:00Z</cp:lastPrinted>
  <dcterms:created xsi:type="dcterms:W3CDTF">2023-09-20T06:49:00Z</dcterms:created>
  <dcterms:modified xsi:type="dcterms:W3CDTF">2023-09-20T06:49:00Z</dcterms:modified>
</cp:coreProperties>
</file>