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A304C" w14:textId="77777777" w:rsidR="00890B92" w:rsidRDefault="00EE4EED" w:rsidP="00890B92">
      <w:pPr>
        <w:spacing w:after="240"/>
        <w:jc w:val="right"/>
        <w:rPr>
          <w:sz w:val="22"/>
          <w:szCs w:val="22"/>
        </w:rPr>
      </w:pPr>
      <w:r w:rsidRPr="00EE4E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E4EED">
        <w:rPr>
          <w:sz w:val="22"/>
          <w:szCs w:val="22"/>
        </w:rPr>
        <w:t>2024-01-03</w:t>
      </w:r>
    </w:p>
    <w:p w14:paraId="094BA6A2" w14:textId="77777777" w:rsidR="00EE4EED" w:rsidRPr="00EE4EED" w:rsidRDefault="00EE4EED" w:rsidP="00890B92">
      <w:pPr>
        <w:rPr>
          <w:b/>
          <w:bCs/>
          <w:sz w:val="22"/>
          <w:szCs w:val="22"/>
        </w:rPr>
      </w:pPr>
      <w:r w:rsidRPr="00EE4EED">
        <w:rPr>
          <w:b/>
          <w:bCs/>
          <w:sz w:val="22"/>
          <w:szCs w:val="22"/>
        </w:rPr>
        <w:t>Akademia Górniczo - Hutnicza</w:t>
      </w:r>
    </w:p>
    <w:p w14:paraId="36445238" w14:textId="77777777" w:rsidR="00EE4EED" w:rsidRPr="00EE4EED" w:rsidRDefault="00EE4EED" w:rsidP="00890B92">
      <w:pPr>
        <w:rPr>
          <w:b/>
          <w:bCs/>
          <w:sz w:val="22"/>
          <w:szCs w:val="22"/>
        </w:rPr>
      </w:pPr>
      <w:r w:rsidRPr="00EE4EED">
        <w:rPr>
          <w:b/>
          <w:bCs/>
          <w:sz w:val="22"/>
          <w:szCs w:val="22"/>
        </w:rPr>
        <w:t>im. Stanisława Staszica w Krakowie</w:t>
      </w:r>
    </w:p>
    <w:p w14:paraId="7612FF1D" w14:textId="77777777" w:rsidR="00890B92" w:rsidRPr="00D91931" w:rsidRDefault="00EE4EED" w:rsidP="00890B92">
      <w:pPr>
        <w:rPr>
          <w:b/>
          <w:bCs/>
          <w:sz w:val="22"/>
          <w:szCs w:val="22"/>
        </w:rPr>
      </w:pPr>
      <w:r w:rsidRPr="00EE4EED">
        <w:rPr>
          <w:b/>
          <w:bCs/>
          <w:sz w:val="22"/>
          <w:szCs w:val="22"/>
        </w:rPr>
        <w:t>Dział Zamówień Publicznych</w:t>
      </w:r>
    </w:p>
    <w:p w14:paraId="51D1F465" w14:textId="77777777" w:rsidR="00890B92" w:rsidRPr="00BD5546" w:rsidRDefault="00EE4EED" w:rsidP="00890B92">
      <w:pPr>
        <w:rPr>
          <w:sz w:val="22"/>
          <w:szCs w:val="22"/>
        </w:rPr>
      </w:pPr>
      <w:r w:rsidRPr="00EE4E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E4EED">
        <w:rPr>
          <w:sz w:val="22"/>
          <w:szCs w:val="22"/>
        </w:rPr>
        <w:t>30</w:t>
      </w:r>
    </w:p>
    <w:p w14:paraId="7E99A014" w14:textId="77777777" w:rsidR="00890B92" w:rsidRPr="00BD5546" w:rsidRDefault="00EE4EED" w:rsidP="00890B92">
      <w:pPr>
        <w:rPr>
          <w:sz w:val="22"/>
          <w:szCs w:val="22"/>
        </w:rPr>
      </w:pPr>
      <w:r w:rsidRPr="00EE4E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E4EED">
        <w:rPr>
          <w:sz w:val="22"/>
          <w:szCs w:val="22"/>
        </w:rPr>
        <w:t>Kraków</w:t>
      </w:r>
    </w:p>
    <w:p w14:paraId="669F13D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4EED" w:rsidRPr="00EE4EED">
        <w:rPr>
          <w:b/>
          <w:sz w:val="22"/>
          <w:szCs w:val="22"/>
        </w:rPr>
        <w:t>KC-zp.272-766/23</w:t>
      </w:r>
      <w:r w:rsidR="00A80738" w:rsidRPr="00890B92">
        <w:rPr>
          <w:sz w:val="22"/>
          <w:szCs w:val="22"/>
        </w:rPr>
        <w:tab/>
        <w:t xml:space="preserve"> </w:t>
      </w:r>
    </w:p>
    <w:p w14:paraId="7FC984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E5BD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9209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89A14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BFD684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3954D5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E4EED" w:rsidRPr="00EE4EED">
        <w:rPr>
          <w:sz w:val="22"/>
          <w:szCs w:val="22"/>
        </w:rPr>
        <w:t xml:space="preserve">Tryb podstawowy bez negocjacji - art. 275 pkt. 1 ustawy </w:t>
      </w:r>
      <w:proofErr w:type="spellStart"/>
      <w:r w:rsidR="00EE4EED" w:rsidRPr="00EE4EE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1C4161B" w14:textId="77777777" w:rsidR="00A80738" w:rsidRPr="00890B92" w:rsidRDefault="00EE4E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E4EED">
        <w:rPr>
          <w:b/>
          <w:sz w:val="22"/>
          <w:szCs w:val="22"/>
        </w:rPr>
        <w:t xml:space="preserve">usługa restauracyjna dla </w:t>
      </w:r>
      <w:proofErr w:type="spellStart"/>
      <w:r w:rsidRPr="00EE4EED">
        <w:rPr>
          <w:b/>
          <w:sz w:val="22"/>
          <w:szCs w:val="22"/>
        </w:rPr>
        <w:t>WEiP</w:t>
      </w:r>
      <w:proofErr w:type="spellEnd"/>
      <w:r w:rsidRPr="00EE4EED">
        <w:rPr>
          <w:b/>
          <w:sz w:val="22"/>
          <w:szCs w:val="22"/>
        </w:rPr>
        <w:t xml:space="preserve"> AGH - KC-zp.272-766/23</w:t>
      </w:r>
    </w:p>
    <w:p w14:paraId="0A91096A" w14:textId="26EC257F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z </w:t>
      </w:r>
      <w:r w:rsidR="00331F65">
        <w:rPr>
          <w:sz w:val="22"/>
          <w:szCs w:val="22"/>
        </w:rPr>
        <w:t>2023.1605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922E7DE" w14:textId="77777777" w:rsidR="0069085C" w:rsidRPr="00890B92" w:rsidRDefault="00EE4EED" w:rsidP="00A80738">
      <w:pPr>
        <w:spacing w:before="120" w:after="120"/>
        <w:jc w:val="both"/>
        <w:rPr>
          <w:sz w:val="22"/>
          <w:szCs w:val="22"/>
        </w:rPr>
      </w:pPr>
      <w:r w:rsidRPr="00EE4EED">
        <w:rPr>
          <w:b/>
          <w:sz w:val="22"/>
          <w:szCs w:val="22"/>
        </w:rPr>
        <w:t>7 000.00</w:t>
      </w:r>
      <w:r w:rsidR="00890B92" w:rsidRPr="00890B92">
        <w:rPr>
          <w:sz w:val="22"/>
          <w:szCs w:val="22"/>
        </w:rPr>
        <w:t xml:space="preserve"> zł brutto.</w:t>
      </w:r>
    </w:p>
    <w:p w14:paraId="4B2630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31AE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F0052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87CB2" w14:textId="77777777" w:rsidR="00AB572E" w:rsidRDefault="00AB572E">
      <w:r>
        <w:separator/>
      </w:r>
    </w:p>
  </w:endnote>
  <w:endnote w:type="continuationSeparator" w:id="0">
    <w:p w14:paraId="07C871D5" w14:textId="77777777" w:rsidR="00AB572E" w:rsidRDefault="00AB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27C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2C93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DF6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F934F1">
        <v:line id="_x0000_s1025" style="position:absolute;left:0;text-align:left;z-index:251657728" from="-3.85pt,8.7pt" to="455.15pt,8.7pt"/>
      </w:pict>
    </w:r>
  </w:p>
  <w:p w14:paraId="271837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6D1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D85DCE" w14:textId="77777777" w:rsidR="009F189D" w:rsidRDefault="009F189D">
    <w:pPr>
      <w:pStyle w:val="Stopka"/>
      <w:tabs>
        <w:tab w:val="clear" w:pos="4536"/>
      </w:tabs>
      <w:jc w:val="center"/>
    </w:pPr>
  </w:p>
  <w:p w14:paraId="689379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01F0F" w14:textId="77777777" w:rsidR="00AB572E" w:rsidRDefault="00AB572E">
      <w:r>
        <w:separator/>
      </w:r>
    </w:p>
  </w:footnote>
  <w:footnote w:type="continuationSeparator" w:id="0">
    <w:p w14:paraId="0FA9123B" w14:textId="77777777" w:rsidR="00AB572E" w:rsidRDefault="00AB5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0BE19" w14:textId="77777777" w:rsidR="00EE4EED" w:rsidRDefault="00EE4E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DB55D" w14:textId="77777777" w:rsidR="00EE4EED" w:rsidRDefault="00EE4E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3B516" w14:textId="77777777" w:rsidR="00EE4EED" w:rsidRDefault="00EE4E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72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31F6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B572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E4E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8700BD"/>
  <w15:chartTrackingRefBased/>
  <w15:docId w15:val="{5503CCE8-53AE-4E54-8167-F408AA5AB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2024-01-03T08:54:00Z</dcterms:created>
  <dcterms:modified xsi:type="dcterms:W3CDTF">2024-01-03T08:54:00Z</dcterms:modified>
</cp:coreProperties>
</file>