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19" w:rsidRDefault="00FC7C19">
      <w:pPr>
        <w:pStyle w:val="Nagwek3"/>
        <w:ind w:left="4956" w:firstLine="708"/>
        <w:jc w:val="center"/>
        <w:rPr>
          <w:rFonts w:ascii="Times New Roman" w:hAnsi="Times New Roman"/>
          <w:b w:val="0"/>
          <w:i/>
          <w:sz w:val="24"/>
        </w:rPr>
      </w:pPr>
    </w:p>
    <w:p w:rsidR="00F20959" w:rsidRDefault="00D55061">
      <w:pPr>
        <w:pStyle w:val="Nagwek3"/>
        <w:ind w:left="4956" w:firstLine="708"/>
        <w:jc w:val="center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>Załącznik do Formularza oferty</w:t>
      </w:r>
    </w:p>
    <w:p w:rsidR="00F20959" w:rsidRDefault="00D55061">
      <w:pPr>
        <w:pStyle w:val="Nagwek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ARKUSZ CENOWY</w:t>
      </w:r>
    </w:p>
    <w:tbl>
      <w:tblPr>
        <w:tblW w:w="9742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4"/>
        <w:gridCol w:w="3528"/>
        <w:gridCol w:w="1134"/>
        <w:gridCol w:w="1276"/>
        <w:gridCol w:w="1276"/>
        <w:gridCol w:w="709"/>
        <w:gridCol w:w="1275"/>
      </w:tblGrid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Kody odpadów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Szacunkowa ilość odpadów</w:t>
            </w:r>
          </w:p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netto za utylizację 1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VAT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</w:t>
            </w: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5=3x4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7=5+6</w:t>
            </w: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03*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 odpady, które zawierają żywe drobnoustroje chorobotwórcze lub ich toksyny (z wyłączeniem 18 01 80 i 18 01 82)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</w:pPr>
            <w:r>
              <w:rPr>
                <w:b/>
                <w:sz w:val="22"/>
                <w:szCs w:val="22"/>
              </w:rPr>
              <w:t>18 01 82*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Pozostałości z żywienia pacjentów oddziałów zakaźnych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FC7C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D55061">
              <w:rPr>
                <w:sz w:val="22"/>
                <w:szCs w:val="22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18 01 04</w:t>
            </w:r>
          </w:p>
          <w:p w:rsidR="00F20959" w:rsidRDefault="00D55061">
            <w:pPr>
              <w:pStyle w:val="Standard"/>
              <w:widowControl w:val="0"/>
            </w:pPr>
            <w:r>
              <w:rPr>
                <w:sz w:val="18"/>
                <w:szCs w:val="18"/>
              </w:rPr>
              <w:t>Inne odpady niż wymienione w 18 01 03*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08*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Leki cytotoksyczne i cytostatyczne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FC7C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55061">
              <w:rPr>
                <w:sz w:val="22"/>
                <w:szCs w:val="22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06*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Chemikalia, w tym odczynniki chemiczne, zawierające substancje niebezpieczne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FC7C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55061">
              <w:rPr>
                <w:sz w:val="22"/>
                <w:szCs w:val="22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18 01 01</w:t>
            </w:r>
          </w:p>
          <w:p w:rsidR="00F20959" w:rsidRDefault="00D55061">
            <w:pPr>
              <w:pStyle w:val="Standard"/>
              <w:widowControl w:val="0"/>
            </w:pPr>
            <w:r>
              <w:rPr>
                <w:sz w:val="18"/>
                <w:szCs w:val="18"/>
              </w:rPr>
              <w:t>Narzędzia chirurgiczne i zabiegowe oraz ich resztki (z wyłączeniem 18 01 03*)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02*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Części ciała i organy oraz pojemniki na krew i konserwanty służące do jej przechowywania (z wyłączeniem 18 01 03*)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FC7C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18 01 07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Chemikalia, w tym odczynniki chemiczne, inne niż wymienione w 18 01 06*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18 01 09</w:t>
            </w:r>
          </w:p>
          <w:p w:rsidR="00F20959" w:rsidRDefault="00D55061">
            <w:pPr>
              <w:pStyle w:val="Standard"/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Leki inne niż wymienione w 18 01 08*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719" w:rsidRDefault="002707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  <w:p w:rsidR="00F20959" w:rsidRDefault="00D55061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F20959">
        <w:trPr>
          <w:trHeight w:val="436"/>
        </w:trPr>
        <w:tc>
          <w:tcPr>
            <w:tcW w:w="64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D55061">
            <w:pPr>
              <w:pStyle w:val="Standard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</w:t>
            </w:r>
          </w:p>
          <w:p w:rsidR="00F20959" w:rsidRDefault="00D55061" w:rsidP="00FC7C1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RAZEM  </w:t>
            </w:r>
            <w:r w:rsidR="00FC7C19">
              <w:rPr>
                <w:sz w:val="22"/>
                <w:szCs w:val="22"/>
              </w:rPr>
              <w:t>57 070</w:t>
            </w:r>
            <w:r>
              <w:rPr>
                <w:sz w:val="22"/>
                <w:szCs w:val="22"/>
              </w:rPr>
              <w:t xml:space="preserve">  KG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959" w:rsidRDefault="00F20959">
            <w:pPr>
              <w:pStyle w:val="Standard"/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F20959" w:rsidRDefault="00F20959">
      <w:pPr>
        <w:rPr>
          <w:sz w:val="24"/>
        </w:rPr>
      </w:pPr>
    </w:p>
    <w:p w:rsidR="00F20959" w:rsidRDefault="00F20959">
      <w:pPr>
        <w:rPr>
          <w:sz w:val="24"/>
        </w:rPr>
      </w:pPr>
    </w:p>
    <w:p w:rsidR="00F20959" w:rsidRDefault="00F20959">
      <w:pPr>
        <w:suppressAutoHyphens w:val="0"/>
        <w:ind w:left="4248" w:firstLine="708"/>
      </w:pPr>
    </w:p>
    <w:p w:rsidR="00F20959" w:rsidRDefault="00F20959">
      <w:pPr>
        <w:suppressAutoHyphens w:val="0"/>
        <w:ind w:left="4248" w:firstLine="708"/>
      </w:pPr>
    </w:p>
    <w:p w:rsidR="00F20959" w:rsidRDefault="00D55061">
      <w:pPr>
        <w:suppressAutoHyphens w:val="0"/>
        <w:ind w:left="4248" w:firstLine="708"/>
      </w:pPr>
      <w:r>
        <w:t>NALEŻY PODPISAĆ ELEKTRONICZNIE</w:t>
      </w:r>
    </w:p>
    <w:p w:rsidR="00F20959" w:rsidRDefault="00D55061">
      <w:pPr>
        <w:suppressAutoHyphens w:val="0"/>
        <w:ind w:left="4956"/>
      </w:pPr>
      <w:r>
        <w:t xml:space="preserve">   PODPISEM  KWALIFIKOWANYM</w:t>
      </w:r>
    </w:p>
    <w:p w:rsidR="00F20959" w:rsidRDefault="00D55061">
      <w:pPr>
        <w:suppressAutoHyphens w:val="0"/>
        <w:ind w:left="5664" w:firstLine="708"/>
      </w:pPr>
      <w:r>
        <w:t xml:space="preserve">    LUB</w:t>
      </w:r>
    </w:p>
    <w:p w:rsidR="00F20959" w:rsidRDefault="00D55061">
      <w:pPr>
        <w:suppressAutoHyphens w:val="0"/>
        <w:ind w:left="4248" w:firstLine="708"/>
      </w:pPr>
      <w:r>
        <w:t xml:space="preserve">          PODPISEM OSOBISTYM  </w:t>
      </w:r>
    </w:p>
    <w:p w:rsidR="00F20959" w:rsidRDefault="00D55061">
      <w:pPr>
        <w:suppressAutoHyphens w:val="0"/>
        <w:ind w:left="6372"/>
      </w:pPr>
      <w:r>
        <w:t xml:space="preserve">    LUB</w:t>
      </w:r>
    </w:p>
    <w:p w:rsidR="00F20959" w:rsidRDefault="00D55061">
      <w:pPr>
        <w:suppressAutoHyphens w:val="0"/>
        <w:ind w:left="4956"/>
      </w:pPr>
      <w:r>
        <w:t xml:space="preserve">        </w:t>
      </w:r>
      <w:r>
        <w:tab/>
        <w:t xml:space="preserve">  PODPISEM ZAUFANYM</w:t>
      </w:r>
    </w:p>
    <w:p w:rsidR="00F20959" w:rsidRDefault="00F20959">
      <w:pPr>
        <w:rPr>
          <w:sz w:val="24"/>
        </w:rPr>
      </w:pPr>
    </w:p>
    <w:sectPr w:rsidR="00F20959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ADE" w:rsidRDefault="00863ADE">
      <w:r>
        <w:separator/>
      </w:r>
    </w:p>
  </w:endnote>
  <w:endnote w:type="continuationSeparator" w:id="0">
    <w:p w:rsidR="00863ADE" w:rsidRDefault="0086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DF6" w:rsidRDefault="00863ADE">
    <w:pPr>
      <w:pStyle w:val="Stopka"/>
      <w:tabs>
        <w:tab w:val="clear" w:pos="4536"/>
        <w:tab w:val="left" w:pos="6237"/>
      </w:tabs>
    </w:pPr>
  </w:p>
  <w:p w:rsidR="00912DF6" w:rsidRDefault="00863ADE">
    <w:pPr>
      <w:pStyle w:val="Stopka"/>
      <w:tabs>
        <w:tab w:val="clear" w:pos="4536"/>
      </w:tabs>
      <w:jc w:val="center"/>
    </w:pPr>
  </w:p>
  <w:p w:rsidR="00912DF6" w:rsidRDefault="00D55061">
    <w:pPr>
      <w:pStyle w:val="Stopka"/>
      <w:tabs>
        <w:tab w:val="clear" w:pos="4536"/>
      </w:tabs>
      <w:jc w:val="center"/>
    </w:pPr>
    <w:r>
      <w:rPr>
        <w:rFonts w:ascii="Arial" w:hAnsi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ADE" w:rsidRDefault="00863ADE">
      <w:r>
        <w:rPr>
          <w:color w:val="000000"/>
        </w:rPr>
        <w:separator/>
      </w:r>
    </w:p>
  </w:footnote>
  <w:footnote w:type="continuationSeparator" w:id="0">
    <w:p w:rsidR="00863ADE" w:rsidRDefault="00863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19" w:rsidRDefault="00FC7C19" w:rsidP="00FC7C19">
    <w:pPr>
      <w:pStyle w:val="Nagwek"/>
    </w:pPr>
    <w:r>
      <w:t>Znak sprawy TP/242/UO/3/24</w:t>
    </w:r>
  </w:p>
  <w:p w:rsidR="00FC7C19" w:rsidRDefault="00FC7C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20959"/>
    <w:rsid w:val="00270719"/>
    <w:rsid w:val="00863ADE"/>
    <w:rsid w:val="0087246C"/>
    <w:rsid w:val="008F5051"/>
    <w:rsid w:val="00D55061"/>
    <w:rsid w:val="00F20959"/>
    <w:rsid w:val="00FC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auto"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HeaderandFooter"/>
    <w:link w:val="NagwekZnak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character" w:customStyle="1" w:styleId="NagwekZnak">
    <w:name w:val="Nagłówek Znak"/>
    <w:basedOn w:val="Domylnaczcionkaakapitu"/>
    <w:link w:val="Nagwek"/>
    <w:rsid w:val="00FC7C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textAlignment w:val="auto"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HeaderandFooter"/>
    <w:link w:val="NagwekZnak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character" w:customStyle="1" w:styleId="NagwekZnak">
    <w:name w:val="Nagłówek Znak"/>
    <w:basedOn w:val="Domylnaczcionkaakapitu"/>
    <w:link w:val="Nagwek"/>
    <w:rsid w:val="00FC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UTYLIZACJA%20ODPAD&#211;W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5</cp:revision>
  <cp:lastPrinted>2023-01-19T10:09:00Z</cp:lastPrinted>
  <dcterms:created xsi:type="dcterms:W3CDTF">2024-01-22T08:17:00Z</dcterms:created>
  <dcterms:modified xsi:type="dcterms:W3CDTF">2024-01-25T10:38:00Z</dcterms:modified>
</cp:coreProperties>
</file>