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A22016" w:rsidP="00890B92">
      <w:pPr>
        <w:spacing w:after="240"/>
        <w:jc w:val="right"/>
        <w:rPr>
          <w:sz w:val="22"/>
          <w:szCs w:val="22"/>
        </w:rPr>
      </w:pPr>
      <w:r w:rsidRPr="00A220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22016">
        <w:rPr>
          <w:sz w:val="22"/>
          <w:szCs w:val="22"/>
        </w:rPr>
        <w:t>2024-03-19</w:t>
      </w:r>
    </w:p>
    <w:p w:rsidR="00A22016" w:rsidRPr="00A22016" w:rsidRDefault="00A22016" w:rsidP="00890B92">
      <w:pPr>
        <w:rPr>
          <w:b/>
          <w:bCs/>
          <w:sz w:val="22"/>
          <w:szCs w:val="22"/>
        </w:rPr>
      </w:pPr>
      <w:r w:rsidRPr="00A22016">
        <w:rPr>
          <w:b/>
          <w:bCs/>
          <w:sz w:val="22"/>
          <w:szCs w:val="22"/>
        </w:rPr>
        <w:t>Akademia Górniczo - Hutnicza</w:t>
      </w:r>
    </w:p>
    <w:p w:rsidR="00A22016" w:rsidRPr="00A22016" w:rsidRDefault="00A22016" w:rsidP="00890B92">
      <w:pPr>
        <w:rPr>
          <w:b/>
          <w:bCs/>
          <w:sz w:val="22"/>
          <w:szCs w:val="22"/>
        </w:rPr>
      </w:pPr>
      <w:r w:rsidRPr="00A22016">
        <w:rPr>
          <w:b/>
          <w:bCs/>
          <w:sz w:val="22"/>
          <w:szCs w:val="22"/>
        </w:rPr>
        <w:t>im. Stanisława Staszica w Krakowie</w:t>
      </w:r>
    </w:p>
    <w:p w:rsidR="00890B92" w:rsidRPr="00D91931" w:rsidRDefault="00A22016" w:rsidP="00890B92">
      <w:pPr>
        <w:rPr>
          <w:b/>
          <w:bCs/>
          <w:sz w:val="22"/>
          <w:szCs w:val="22"/>
        </w:rPr>
      </w:pPr>
      <w:r w:rsidRPr="00A22016">
        <w:rPr>
          <w:b/>
          <w:bCs/>
          <w:sz w:val="22"/>
          <w:szCs w:val="22"/>
        </w:rPr>
        <w:t>Dział Zamówień Publicznych</w:t>
      </w:r>
    </w:p>
    <w:p w:rsidR="00890B92" w:rsidRPr="00BD5546" w:rsidRDefault="00A22016" w:rsidP="00890B92">
      <w:pPr>
        <w:rPr>
          <w:sz w:val="22"/>
          <w:szCs w:val="22"/>
        </w:rPr>
      </w:pPr>
      <w:r w:rsidRPr="00A2201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22016">
        <w:rPr>
          <w:sz w:val="22"/>
          <w:szCs w:val="22"/>
        </w:rPr>
        <w:t>30</w:t>
      </w:r>
    </w:p>
    <w:p w:rsidR="00890B92" w:rsidRPr="00BD5546" w:rsidRDefault="00A22016" w:rsidP="00890B92">
      <w:pPr>
        <w:rPr>
          <w:sz w:val="22"/>
          <w:szCs w:val="22"/>
        </w:rPr>
      </w:pPr>
      <w:r w:rsidRPr="00A2201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2201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2016" w:rsidRPr="00A22016">
        <w:rPr>
          <w:b/>
          <w:sz w:val="22"/>
          <w:szCs w:val="22"/>
        </w:rPr>
        <w:t>DE-dzp.272-64/24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22016" w:rsidRPr="00A2201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220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22016">
        <w:rPr>
          <w:b/>
          <w:sz w:val="22"/>
          <w:szCs w:val="22"/>
        </w:rPr>
        <w:t>Dostawa czterokanałowego kontrolera temperatury na potrzeby WFiIS- DE-dzp.272-64/24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22016" w:rsidP="00A80738">
      <w:pPr>
        <w:spacing w:before="120" w:after="120"/>
        <w:jc w:val="both"/>
        <w:rPr>
          <w:sz w:val="22"/>
          <w:szCs w:val="22"/>
        </w:rPr>
      </w:pPr>
      <w:r w:rsidRPr="00A22016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32610" w:rsidRDefault="00732610">
      <w:r>
        <w:separator/>
      </w:r>
    </w:p>
  </w:endnote>
  <w:endnote w:type="continuationSeparator" w:id="0">
    <w:p w:rsidR="00732610" w:rsidRDefault="00732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32610" w:rsidRDefault="00732610">
      <w:r>
        <w:separator/>
      </w:r>
    </w:p>
  </w:footnote>
  <w:footnote w:type="continuationSeparator" w:id="0">
    <w:p w:rsidR="00732610" w:rsidRDefault="00732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2016" w:rsidRDefault="00A22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2016" w:rsidRDefault="00A220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2016" w:rsidRDefault="00A220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26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32610"/>
    <w:rsid w:val="00843263"/>
    <w:rsid w:val="00861E75"/>
    <w:rsid w:val="00890B92"/>
    <w:rsid w:val="008B5475"/>
    <w:rsid w:val="00933BDB"/>
    <w:rsid w:val="009D19BD"/>
    <w:rsid w:val="009F189D"/>
    <w:rsid w:val="00A22016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A7D50E0-958E-4406-988E-A8E311094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2024-03-19T06:50:00Z</dcterms:created>
  <dcterms:modified xsi:type="dcterms:W3CDTF">2024-03-19T06:50:00Z</dcterms:modified>
</cp:coreProperties>
</file>