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7735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7735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735F">
        <w:rPr>
          <w:sz w:val="22"/>
          <w:szCs w:val="22"/>
        </w:rPr>
        <w:t>2024-07-04</w:t>
      </w:r>
    </w:p>
    <w:p w:rsidR="00B7735F" w:rsidRPr="00B7735F" w:rsidRDefault="00B7735F" w:rsidP="00890B92">
      <w:pPr>
        <w:rPr>
          <w:b/>
          <w:bCs/>
          <w:sz w:val="22"/>
          <w:szCs w:val="22"/>
        </w:rPr>
      </w:pPr>
      <w:r w:rsidRPr="00B7735F">
        <w:rPr>
          <w:b/>
          <w:bCs/>
          <w:sz w:val="22"/>
          <w:szCs w:val="22"/>
        </w:rPr>
        <w:t>Akademia Górniczo - Hutnicza</w:t>
      </w:r>
    </w:p>
    <w:p w:rsidR="00B7735F" w:rsidRPr="00B7735F" w:rsidRDefault="00B7735F" w:rsidP="00890B92">
      <w:pPr>
        <w:rPr>
          <w:b/>
          <w:bCs/>
          <w:sz w:val="22"/>
          <w:szCs w:val="22"/>
        </w:rPr>
      </w:pPr>
      <w:r w:rsidRPr="00B7735F">
        <w:rPr>
          <w:b/>
          <w:bCs/>
          <w:sz w:val="22"/>
          <w:szCs w:val="22"/>
        </w:rPr>
        <w:t>im. Stanisława Staszica w Krakowie</w:t>
      </w:r>
    </w:p>
    <w:p w:rsidR="00890B92" w:rsidRPr="00D91931" w:rsidRDefault="00B7735F" w:rsidP="00890B92">
      <w:pPr>
        <w:rPr>
          <w:b/>
          <w:bCs/>
          <w:sz w:val="22"/>
          <w:szCs w:val="22"/>
        </w:rPr>
      </w:pPr>
      <w:r w:rsidRPr="00B7735F">
        <w:rPr>
          <w:b/>
          <w:bCs/>
          <w:sz w:val="22"/>
          <w:szCs w:val="22"/>
        </w:rPr>
        <w:t>Dział Zamówień Publicznych</w:t>
      </w:r>
    </w:p>
    <w:p w:rsidR="00890B92" w:rsidRPr="00BD5546" w:rsidRDefault="00B7735F" w:rsidP="00890B92">
      <w:pPr>
        <w:rPr>
          <w:sz w:val="22"/>
          <w:szCs w:val="22"/>
        </w:rPr>
      </w:pPr>
      <w:r w:rsidRPr="00B7735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735F">
        <w:rPr>
          <w:sz w:val="22"/>
          <w:szCs w:val="22"/>
        </w:rPr>
        <w:t>30</w:t>
      </w:r>
    </w:p>
    <w:p w:rsidR="00890B92" w:rsidRPr="00BD5546" w:rsidRDefault="00B7735F" w:rsidP="00890B92">
      <w:pPr>
        <w:rPr>
          <w:sz w:val="22"/>
          <w:szCs w:val="22"/>
        </w:rPr>
      </w:pPr>
      <w:r w:rsidRPr="00B7735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735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735F" w:rsidRPr="00B7735F">
        <w:rPr>
          <w:b/>
          <w:sz w:val="22"/>
          <w:szCs w:val="22"/>
        </w:rPr>
        <w:t>DE-dzp.272-240/24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7735F" w:rsidRPr="00B7735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7735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735F">
        <w:rPr>
          <w:b/>
          <w:sz w:val="22"/>
          <w:szCs w:val="22"/>
        </w:rPr>
        <w:t>sprawowanie nadzoru inwestorskiego nad przebudową, nadbudową i rozbudową centralnej części budynku S-1 na terenie AGH - DE-dzp.272-240/24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7735F" w:rsidP="00A80738">
      <w:pPr>
        <w:spacing w:before="120" w:after="120"/>
        <w:jc w:val="both"/>
        <w:rPr>
          <w:sz w:val="22"/>
          <w:szCs w:val="22"/>
        </w:rPr>
      </w:pPr>
      <w:r w:rsidRPr="00B7735F">
        <w:rPr>
          <w:b/>
          <w:sz w:val="22"/>
          <w:szCs w:val="22"/>
        </w:rPr>
        <w:t>400 000.00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E69" w:rsidRDefault="00225E69">
      <w:r>
        <w:separator/>
      </w:r>
    </w:p>
  </w:endnote>
  <w:endnote w:type="continuationSeparator" w:id="0">
    <w:p w:rsidR="00225E69" w:rsidRDefault="00225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E69" w:rsidRDefault="00225E69">
      <w:r>
        <w:separator/>
      </w:r>
    </w:p>
  </w:footnote>
  <w:footnote w:type="continuationSeparator" w:id="0">
    <w:p w:rsidR="00225E69" w:rsidRDefault="00225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35F" w:rsidRDefault="00B773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35F" w:rsidRDefault="00B773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35F" w:rsidRDefault="00B77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E6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25E69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7735F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D9D2F0A-1A90-4EDC-9B5F-81BF771E1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2024-07-04T04:22:00Z</dcterms:created>
  <dcterms:modified xsi:type="dcterms:W3CDTF">2024-07-04T04:22:00Z</dcterms:modified>
</cp:coreProperties>
</file>