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549EF26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ED2EDD">
        <w:rPr>
          <w:rFonts w:ascii="Arial" w:hAnsi="Arial" w:cs="Arial"/>
          <w:b/>
        </w:rPr>
        <w:t>330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AE36EB8" w:rsidR="00F90CD1" w:rsidRPr="00ED2EDD" w:rsidRDefault="00ED2ED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Hlk170906302"/>
      <w:r w:rsidRPr="00ED2EDD">
        <w:rPr>
          <w:rFonts w:ascii="Arial" w:hAnsi="Arial" w:cs="Arial"/>
          <w:b/>
          <w:iCs/>
          <w:sz w:val="20"/>
          <w:szCs w:val="20"/>
        </w:rPr>
        <w:t>Dostawa 1 sztuki suszarki laboratoryjnej dla WWNiG DE.dzp.272-330/24</w:t>
      </w:r>
      <w:bookmarkEnd w:id="0"/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9F474" w14:textId="77777777" w:rsidR="00816838" w:rsidRDefault="00816838" w:rsidP="0038231F">
      <w:pPr>
        <w:spacing w:after="0" w:line="240" w:lineRule="auto"/>
      </w:pPr>
      <w:r>
        <w:separator/>
      </w:r>
    </w:p>
  </w:endnote>
  <w:endnote w:type="continuationSeparator" w:id="0">
    <w:p w14:paraId="7AC21AF6" w14:textId="77777777" w:rsidR="00816838" w:rsidRDefault="008168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09595" w14:textId="77777777" w:rsidR="00816838" w:rsidRDefault="00816838" w:rsidP="0038231F">
      <w:pPr>
        <w:spacing w:after="0" w:line="240" w:lineRule="auto"/>
      </w:pPr>
      <w:r>
        <w:separator/>
      </w:r>
    </w:p>
  </w:footnote>
  <w:footnote w:type="continuationSeparator" w:id="0">
    <w:p w14:paraId="4007AEE1" w14:textId="77777777" w:rsidR="00816838" w:rsidRDefault="0081683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2024-07-03T11:33:00Z</dcterms:created>
  <dcterms:modified xsi:type="dcterms:W3CDTF">2024-07-03T12:05:00Z</dcterms:modified>
</cp:coreProperties>
</file>