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333BB598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441118" w:rsidRPr="00441118">
        <w:rPr>
          <w:b/>
          <w:bCs/>
          <w:color w:val="000000" w:themeColor="text1"/>
        </w:rPr>
        <w:t xml:space="preserve">Wyposażenie Laboratorium dydaktycznego dla WMN AGH w </w:t>
      </w:r>
      <w:proofErr w:type="spellStart"/>
      <w:r w:rsidR="00441118" w:rsidRPr="00441118">
        <w:rPr>
          <w:b/>
          <w:bCs/>
          <w:color w:val="000000" w:themeColor="text1"/>
        </w:rPr>
        <w:t>tribotester</w:t>
      </w:r>
      <w:proofErr w:type="spellEnd"/>
      <w:r w:rsidR="00441118" w:rsidRPr="00441118">
        <w:rPr>
          <w:b/>
          <w:bCs/>
          <w:color w:val="000000" w:themeColor="text1"/>
        </w:rPr>
        <w:t xml:space="preserve"> wysokotemperaturowy DE.dzp.272-392/24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0135A" w14:textId="77777777" w:rsidR="00F5420D" w:rsidRDefault="00F5420D">
      <w:pPr>
        <w:spacing w:after="0" w:line="240" w:lineRule="auto"/>
      </w:pPr>
      <w:r>
        <w:separator/>
      </w:r>
    </w:p>
  </w:endnote>
  <w:endnote w:type="continuationSeparator" w:id="0">
    <w:p w14:paraId="0D0E54C1" w14:textId="77777777" w:rsidR="00F5420D" w:rsidRDefault="00F54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7289E" w14:textId="77777777" w:rsidR="00F5420D" w:rsidRDefault="00F5420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5CFB996" w14:textId="77777777" w:rsidR="00F5420D" w:rsidRDefault="00F5420D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A54B0"/>
    <w:rsid w:val="003625A6"/>
    <w:rsid w:val="00441118"/>
    <w:rsid w:val="007A6003"/>
    <w:rsid w:val="007F063B"/>
    <w:rsid w:val="008D617C"/>
    <w:rsid w:val="009A42E9"/>
    <w:rsid w:val="009A7723"/>
    <w:rsid w:val="00CA28F9"/>
    <w:rsid w:val="00CD0463"/>
    <w:rsid w:val="00CD7E1D"/>
    <w:rsid w:val="00E03F9E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310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2024-07-23T08:40:00Z</dcterms:created>
  <dcterms:modified xsi:type="dcterms:W3CDTF">2024-07-23T08:42:00Z</dcterms:modified>
</cp:coreProperties>
</file>