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274F1" w:rsidP="00D665F5">
      <w:pPr>
        <w:spacing w:after="240"/>
        <w:jc w:val="right"/>
        <w:rPr>
          <w:sz w:val="22"/>
          <w:szCs w:val="22"/>
        </w:rPr>
      </w:pPr>
      <w:r w:rsidRPr="000274F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274F1">
        <w:rPr>
          <w:sz w:val="22"/>
          <w:szCs w:val="22"/>
        </w:rPr>
        <w:t>2024-09-27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274F1" w:rsidRPr="000274F1" w:rsidRDefault="000274F1" w:rsidP="00577BC6">
      <w:pPr>
        <w:spacing w:after="40"/>
        <w:rPr>
          <w:b/>
          <w:bCs/>
          <w:sz w:val="22"/>
          <w:szCs w:val="22"/>
        </w:rPr>
      </w:pPr>
      <w:r w:rsidRPr="000274F1">
        <w:rPr>
          <w:b/>
          <w:bCs/>
          <w:sz w:val="22"/>
          <w:szCs w:val="22"/>
        </w:rPr>
        <w:t>Akademia Górniczo - Hutnicza</w:t>
      </w:r>
    </w:p>
    <w:p w:rsidR="000274F1" w:rsidRPr="000274F1" w:rsidRDefault="000274F1" w:rsidP="00577BC6">
      <w:pPr>
        <w:spacing w:after="40"/>
        <w:rPr>
          <w:b/>
          <w:bCs/>
          <w:sz w:val="22"/>
          <w:szCs w:val="22"/>
        </w:rPr>
      </w:pPr>
      <w:r w:rsidRPr="000274F1">
        <w:rPr>
          <w:b/>
          <w:bCs/>
          <w:sz w:val="22"/>
          <w:szCs w:val="22"/>
        </w:rPr>
        <w:t>im. Stanisława Staszica w Krakowie</w:t>
      </w:r>
    </w:p>
    <w:p w:rsidR="00D665F5" w:rsidRPr="00D91931" w:rsidRDefault="000274F1" w:rsidP="00577BC6">
      <w:pPr>
        <w:spacing w:after="40"/>
        <w:rPr>
          <w:b/>
          <w:bCs/>
          <w:sz w:val="22"/>
          <w:szCs w:val="22"/>
        </w:rPr>
      </w:pPr>
      <w:r w:rsidRPr="000274F1">
        <w:rPr>
          <w:b/>
          <w:bCs/>
          <w:sz w:val="22"/>
          <w:szCs w:val="22"/>
        </w:rPr>
        <w:t>Dział Zamówień Publicznych</w:t>
      </w:r>
    </w:p>
    <w:p w:rsidR="00D665F5" w:rsidRPr="00BD5546" w:rsidRDefault="000274F1" w:rsidP="00D665F5">
      <w:pPr>
        <w:rPr>
          <w:sz w:val="22"/>
          <w:szCs w:val="22"/>
        </w:rPr>
      </w:pPr>
      <w:r w:rsidRPr="000274F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274F1">
        <w:rPr>
          <w:sz w:val="22"/>
          <w:szCs w:val="22"/>
        </w:rPr>
        <w:t>30</w:t>
      </w:r>
    </w:p>
    <w:p w:rsidR="00D665F5" w:rsidRPr="00BD5546" w:rsidRDefault="000274F1" w:rsidP="00D665F5">
      <w:pPr>
        <w:rPr>
          <w:sz w:val="22"/>
          <w:szCs w:val="22"/>
        </w:rPr>
      </w:pPr>
      <w:r w:rsidRPr="000274F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274F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274F1" w:rsidRPr="000274F1">
        <w:rPr>
          <w:b/>
          <w:sz w:val="22"/>
          <w:szCs w:val="22"/>
        </w:rPr>
        <w:t>DE-dzp.272-503/24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274F1" w:rsidRPr="000274F1">
        <w:rPr>
          <w:sz w:val="22"/>
          <w:szCs w:val="22"/>
        </w:rPr>
        <w:t xml:space="preserve">Tryb podstawowy bez negocjacji - art. 275 pkt. 1 ustawy </w:t>
      </w:r>
      <w:proofErr w:type="spellStart"/>
      <w:r w:rsidR="000274F1" w:rsidRPr="000274F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274F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274F1">
        <w:rPr>
          <w:b/>
          <w:sz w:val="22"/>
          <w:szCs w:val="22"/>
        </w:rPr>
        <w:t>obsługa szatni w pawilonach AGH - DE-zp.272-503/24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274F1" w:rsidRPr="000274F1">
        <w:rPr>
          <w:sz w:val="22"/>
          <w:szCs w:val="22"/>
        </w:rPr>
        <w:t>27/09/2024</w:t>
      </w:r>
      <w:r w:rsidR="00FF4AB1" w:rsidRPr="00577BC6">
        <w:rPr>
          <w:sz w:val="22"/>
          <w:szCs w:val="22"/>
        </w:rPr>
        <w:t xml:space="preserve"> o godz. </w:t>
      </w:r>
      <w:r w:rsidR="000274F1" w:rsidRPr="000274F1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274F1" w:rsidRPr="00493F8C" w:rsidTr="00CB7A89">
        <w:tc>
          <w:tcPr>
            <w:tcW w:w="993" w:type="dxa"/>
            <w:shd w:val="clear" w:color="auto" w:fill="auto"/>
            <w:vAlign w:val="center"/>
          </w:tcPr>
          <w:p w:rsidR="000274F1" w:rsidRPr="00490DC0" w:rsidRDefault="000274F1" w:rsidP="00CB7A89">
            <w:pPr>
              <w:spacing w:before="120" w:after="120"/>
              <w:jc w:val="center"/>
            </w:pPr>
            <w:r w:rsidRPr="000274F1">
              <w:t>1</w:t>
            </w:r>
          </w:p>
        </w:tc>
        <w:tc>
          <w:tcPr>
            <w:tcW w:w="5244" w:type="dxa"/>
            <w:shd w:val="clear" w:color="auto" w:fill="auto"/>
          </w:tcPr>
          <w:p w:rsidR="000274F1" w:rsidRPr="00490DC0" w:rsidRDefault="000274F1" w:rsidP="00CB7A89">
            <w:pPr>
              <w:spacing w:before="40"/>
            </w:pPr>
            <w:r w:rsidRPr="000274F1">
              <w:t xml:space="preserve">EWENEMENT </w:t>
            </w:r>
            <w:r w:rsidR="0015110D">
              <w:t>Sp. z o.o.</w:t>
            </w:r>
          </w:p>
          <w:p w:rsidR="000274F1" w:rsidRPr="00490DC0" w:rsidRDefault="000274F1" w:rsidP="00CB7A89">
            <w:r w:rsidRPr="000274F1">
              <w:t>Dąbrowskiego</w:t>
            </w:r>
            <w:r w:rsidRPr="00490DC0">
              <w:t xml:space="preserve"> </w:t>
            </w:r>
            <w:r w:rsidRPr="000274F1">
              <w:t>77/A</w:t>
            </w:r>
            <w:r w:rsidRPr="00490DC0">
              <w:t xml:space="preserve"> </w:t>
            </w:r>
          </w:p>
          <w:p w:rsidR="000274F1" w:rsidRPr="00490DC0" w:rsidRDefault="000274F1" w:rsidP="00CB7A89">
            <w:pPr>
              <w:spacing w:after="40"/>
              <w:jc w:val="both"/>
            </w:pPr>
            <w:r w:rsidRPr="000274F1">
              <w:t>60-529</w:t>
            </w:r>
            <w:r w:rsidRPr="00490DC0">
              <w:t xml:space="preserve"> </w:t>
            </w:r>
            <w:r w:rsidRPr="000274F1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74F1" w:rsidRPr="00490DC0" w:rsidRDefault="000274F1" w:rsidP="00CB7A89">
            <w:pPr>
              <w:spacing w:before="120" w:after="120"/>
              <w:jc w:val="both"/>
            </w:pPr>
            <w:r w:rsidRPr="000274F1">
              <w:t>249 690.00 zł</w:t>
            </w:r>
          </w:p>
        </w:tc>
      </w:tr>
      <w:tr w:rsidR="000274F1" w:rsidRPr="00493F8C" w:rsidTr="00CB7A89">
        <w:tc>
          <w:tcPr>
            <w:tcW w:w="993" w:type="dxa"/>
            <w:shd w:val="clear" w:color="auto" w:fill="auto"/>
            <w:vAlign w:val="center"/>
          </w:tcPr>
          <w:p w:rsidR="000274F1" w:rsidRPr="00490DC0" w:rsidRDefault="000274F1" w:rsidP="00CB7A89">
            <w:pPr>
              <w:spacing w:before="120" w:after="120"/>
              <w:jc w:val="center"/>
            </w:pPr>
            <w:r w:rsidRPr="000274F1">
              <w:t>2</w:t>
            </w:r>
          </w:p>
        </w:tc>
        <w:tc>
          <w:tcPr>
            <w:tcW w:w="5244" w:type="dxa"/>
            <w:shd w:val="clear" w:color="auto" w:fill="auto"/>
          </w:tcPr>
          <w:p w:rsidR="0015110D" w:rsidRDefault="0015110D" w:rsidP="00CB7A89">
            <w:pPr>
              <w:spacing w:before="40"/>
            </w:pPr>
            <w:r>
              <w:t>Konsorcjum:</w:t>
            </w:r>
          </w:p>
          <w:p w:rsidR="000274F1" w:rsidRDefault="000274F1" w:rsidP="00CB7A89">
            <w:pPr>
              <w:spacing w:before="40"/>
            </w:pPr>
            <w:r w:rsidRPr="000274F1">
              <w:t>TIME GROUP POLSKA Sp. z o.o.</w:t>
            </w:r>
          </w:p>
          <w:p w:rsidR="0015110D" w:rsidRPr="00490DC0" w:rsidRDefault="0015110D" w:rsidP="00CB7A89">
            <w:pPr>
              <w:spacing w:before="40"/>
            </w:pPr>
            <w:r>
              <w:t>SKY ONE Sp. z o.o.</w:t>
            </w:r>
          </w:p>
          <w:p w:rsidR="000274F1" w:rsidRPr="00490DC0" w:rsidRDefault="000274F1" w:rsidP="00CB7A89">
            <w:r w:rsidRPr="000274F1">
              <w:t>Plac Wolności</w:t>
            </w:r>
            <w:r w:rsidRPr="00490DC0">
              <w:t xml:space="preserve"> </w:t>
            </w:r>
            <w:r w:rsidRPr="000274F1">
              <w:t>2</w:t>
            </w:r>
            <w:r w:rsidRPr="00490DC0">
              <w:t xml:space="preserve"> </w:t>
            </w:r>
          </w:p>
          <w:p w:rsidR="000274F1" w:rsidRPr="00490DC0" w:rsidRDefault="000274F1" w:rsidP="00CB7A89">
            <w:pPr>
              <w:spacing w:after="40"/>
              <w:jc w:val="both"/>
            </w:pPr>
            <w:r w:rsidRPr="000274F1">
              <w:t>41-400</w:t>
            </w:r>
            <w:r w:rsidRPr="00490DC0">
              <w:t xml:space="preserve"> </w:t>
            </w:r>
            <w:r w:rsidRPr="000274F1">
              <w:t>Mysłowice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74F1" w:rsidRPr="00490DC0" w:rsidRDefault="000274F1" w:rsidP="00CB7A89">
            <w:pPr>
              <w:spacing w:before="120" w:after="120"/>
              <w:jc w:val="both"/>
            </w:pPr>
            <w:r w:rsidRPr="000274F1">
              <w:t>214 819.50 zł</w:t>
            </w:r>
          </w:p>
        </w:tc>
      </w:tr>
      <w:tr w:rsidR="000274F1" w:rsidRPr="00493F8C" w:rsidTr="00CB7A89">
        <w:tc>
          <w:tcPr>
            <w:tcW w:w="993" w:type="dxa"/>
            <w:shd w:val="clear" w:color="auto" w:fill="auto"/>
            <w:vAlign w:val="center"/>
          </w:tcPr>
          <w:p w:rsidR="000274F1" w:rsidRPr="00490DC0" w:rsidRDefault="000274F1" w:rsidP="00CB7A89">
            <w:pPr>
              <w:spacing w:before="120" w:after="120"/>
              <w:jc w:val="center"/>
            </w:pPr>
            <w:r w:rsidRPr="000274F1">
              <w:t>3</w:t>
            </w:r>
          </w:p>
        </w:tc>
        <w:tc>
          <w:tcPr>
            <w:tcW w:w="5244" w:type="dxa"/>
            <w:shd w:val="clear" w:color="auto" w:fill="auto"/>
          </w:tcPr>
          <w:p w:rsidR="000274F1" w:rsidRPr="00490DC0" w:rsidRDefault="000274F1" w:rsidP="00CB7A89">
            <w:pPr>
              <w:spacing w:before="40"/>
            </w:pPr>
            <w:r w:rsidRPr="000274F1">
              <w:t>PPHU SPECJAŁ</w:t>
            </w:r>
            <w:r w:rsidR="0015110D">
              <w:t xml:space="preserve"> Sp. z o.o.</w:t>
            </w:r>
          </w:p>
          <w:p w:rsidR="000274F1" w:rsidRDefault="0015110D" w:rsidP="0015110D">
            <w:r>
              <w:t>Al. Jana Pawła II 80/5</w:t>
            </w:r>
            <w:r w:rsidR="000274F1" w:rsidRPr="00490DC0">
              <w:t xml:space="preserve"> </w:t>
            </w:r>
          </w:p>
          <w:p w:rsidR="0015110D" w:rsidRPr="00490DC0" w:rsidRDefault="0015110D" w:rsidP="0015110D">
            <w:r>
              <w:t>00-175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74F1" w:rsidRPr="00490DC0" w:rsidRDefault="000274F1" w:rsidP="00CB7A89">
            <w:pPr>
              <w:spacing w:before="120" w:after="120"/>
              <w:jc w:val="both"/>
            </w:pPr>
            <w:r w:rsidRPr="000274F1">
              <w:t>258 300.00 zł</w:t>
            </w:r>
          </w:p>
        </w:tc>
      </w:tr>
      <w:tr w:rsidR="000274F1" w:rsidRPr="00493F8C" w:rsidTr="00CB7A89">
        <w:tc>
          <w:tcPr>
            <w:tcW w:w="993" w:type="dxa"/>
            <w:shd w:val="clear" w:color="auto" w:fill="auto"/>
            <w:vAlign w:val="center"/>
          </w:tcPr>
          <w:p w:rsidR="000274F1" w:rsidRPr="00490DC0" w:rsidRDefault="000274F1" w:rsidP="00CB7A89">
            <w:pPr>
              <w:spacing w:before="120" w:after="120"/>
              <w:jc w:val="center"/>
            </w:pPr>
            <w:r w:rsidRPr="000274F1">
              <w:t>4</w:t>
            </w:r>
          </w:p>
        </w:tc>
        <w:tc>
          <w:tcPr>
            <w:tcW w:w="5244" w:type="dxa"/>
            <w:shd w:val="clear" w:color="auto" w:fill="auto"/>
          </w:tcPr>
          <w:p w:rsidR="0015110D" w:rsidRDefault="0015110D" w:rsidP="00CB7A89">
            <w:pPr>
              <w:spacing w:before="40"/>
            </w:pPr>
            <w:r>
              <w:t>Konsorcjum:</w:t>
            </w:r>
          </w:p>
          <w:p w:rsidR="000274F1" w:rsidRDefault="000274F1" w:rsidP="00CB7A89">
            <w:pPr>
              <w:spacing w:before="40"/>
            </w:pPr>
            <w:r w:rsidRPr="000274F1">
              <w:t>HUB2Work sp. z o.o.</w:t>
            </w:r>
          </w:p>
          <w:p w:rsidR="0015110D" w:rsidRDefault="0015110D" w:rsidP="00CB7A89">
            <w:pPr>
              <w:spacing w:before="40"/>
            </w:pPr>
            <w:r>
              <w:t>Ul. Nowy Świat 53/120, 00-042 Warszawa</w:t>
            </w:r>
          </w:p>
          <w:p w:rsidR="0015110D" w:rsidRDefault="0015110D" w:rsidP="00CB7A89">
            <w:pPr>
              <w:spacing w:before="40"/>
            </w:pPr>
            <w:proofErr w:type="spellStart"/>
            <w:r>
              <w:t>Darania</w:t>
            </w:r>
            <w:proofErr w:type="spellEnd"/>
            <w:r>
              <w:t xml:space="preserve"> Sp. z o.o.</w:t>
            </w:r>
          </w:p>
          <w:p w:rsidR="0015110D" w:rsidRDefault="0015110D" w:rsidP="00CB7A89">
            <w:pPr>
              <w:spacing w:before="40"/>
            </w:pPr>
            <w:r>
              <w:t>Ul. Lwowska 12/2, 30-548 Kraków</w:t>
            </w:r>
          </w:p>
          <w:p w:rsidR="000274F1" w:rsidRPr="00490DC0" w:rsidRDefault="000274F1" w:rsidP="00CB7A89">
            <w:pPr>
              <w:spacing w:after="40"/>
              <w:jc w:val="both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0274F1" w:rsidRPr="00490DC0" w:rsidRDefault="000274F1" w:rsidP="00CB7A89">
            <w:pPr>
              <w:spacing w:before="120" w:after="120"/>
              <w:jc w:val="both"/>
            </w:pPr>
            <w:r w:rsidRPr="000274F1">
              <w:t>241 080.00 zł</w:t>
            </w:r>
          </w:p>
        </w:tc>
      </w:tr>
      <w:tr w:rsidR="000274F1" w:rsidRPr="00493F8C" w:rsidTr="00CB7A89">
        <w:tc>
          <w:tcPr>
            <w:tcW w:w="993" w:type="dxa"/>
            <w:shd w:val="clear" w:color="auto" w:fill="auto"/>
            <w:vAlign w:val="center"/>
          </w:tcPr>
          <w:p w:rsidR="000274F1" w:rsidRPr="00490DC0" w:rsidRDefault="000274F1" w:rsidP="00CB7A89">
            <w:pPr>
              <w:spacing w:before="120" w:after="120"/>
              <w:jc w:val="center"/>
            </w:pPr>
            <w:r w:rsidRPr="000274F1">
              <w:t>5</w:t>
            </w:r>
          </w:p>
        </w:tc>
        <w:tc>
          <w:tcPr>
            <w:tcW w:w="5244" w:type="dxa"/>
            <w:shd w:val="clear" w:color="auto" w:fill="auto"/>
          </w:tcPr>
          <w:p w:rsidR="000274F1" w:rsidRPr="00490DC0" w:rsidRDefault="0015110D" w:rsidP="00CB7A89">
            <w:pPr>
              <w:spacing w:before="40"/>
            </w:pPr>
            <w:r>
              <w:t>Agencja Ochrony Hektor Grzegorz Pocięgiel</w:t>
            </w:r>
          </w:p>
          <w:p w:rsidR="000274F1" w:rsidRPr="00490DC0" w:rsidRDefault="0015110D" w:rsidP="00CB7A89">
            <w:r>
              <w:t>Ul. M. Bielskiego 6</w:t>
            </w:r>
          </w:p>
          <w:p w:rsidR="000274F1" w:rsidRPr="00490DC0" w:rsidRDefault="000274F1" w:rsidP="00CB7A89">
            <w:pPr>
              <w:spacing w:after="40"/>
              <w:jc w:val="both"/>
            </w:pPr>
            <w:r w:rsidRPr="000274F1">
              <w:t>30-</w:t>
            </w:r>
            <w:r w:rsidR="0015110D">
              <w:t>815</w:t>
            </w:r>
            <w:bookmarkStart w:id="0" w:name="_GoBack"/>
            <w:bookmarkEnd w:id="0"/>
            <w:r w:rsidRPr="00490DC0">
              <w:t xml:space="preserve"> </w:t>
            </w:r>
            <w:r w:rsidRPr="000274F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74F1" w:rsidRPr="00490DC0" w:rsidRDefault="000274F1" w:rsidP="00CB7A89">
            <w:pPr>
              <w:spacing w:before="120" w:after="120"/>
              <w:jc w:val="both"/>
            </w:pPr>
            <w:r w:rsidRPr="000274F1">
              <w:t>331 485.00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2052" w:rsidRDefault="00D12052">
      <w:r>
        <w:separator/>
      </w:r>
    </w:p>
  </w:endnote>
  <w:endnote w:type="continuationSeparator" w:id="0">
    <w:p w:rsidR="00D12052" w:rsidRDefault="00D12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2052" w:rsidRDefault="00D12052">
      <w:r>
        <w:separator/>
      </w:r>
    </w:p>
  </w:footnote>
  <w:footnote w:type="continuationSeparator" w:id="0">
    <w:p w:rsidR="00D12052" w:rsidRDefault="00D120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4F1" w:rsidRDefault="000274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4F1" w:rsidRDefault="000274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4F1" w:rsidRDefault="000274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2052"/>
    <w:rsid w:val="00007727"/>
    <w:rsid w:val="00017720"/>
    <w:rsid w:val="000274F1"/>
    <w:rsid w:val="00035488"/>
    <w:rsid w:val="000A0093"/>
    <w:rsid w:val="000D38D0"/>
    <w:rsid w:val="000D7F25"/>
    <w:rsid w:val="000E00E5"/>
    <w:rsid w:val="00104EFA"/>
    <w:rsid w:val="001146A4"/>
    <w:rsid w:val="0015110D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1205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9623EF8"/>
  <w15:chartTrackingRefBased/>
  <w15:docId w15:val="{FFC7AE51-F1EF-41D7-93CD-61F12F0F6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2024-09-27T09:14:00Z</cp:lastPrinted>
  <dcterms:created xsi:type="dcterms:W3CDTF">2024-09-27T09:14:00Z</dcterms:created>
  <dcterms:modified xsi:type="dcterms:W3CDTF">2024-09-27T09:14:00Z</dcterms:modified>
</cp:coreProperties>
</file>