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B2071" w14:textId="77777777" w:rsidR="006A5DF1" w:rsidRPr="00E9317C" w:rsidRDefault="00507F1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>Kraków</w:t>
      </w:r>
      <w:r w:rsidR="006A5DF1" w:rsidRPr="00E9317C">
        <w:rPr>
          <w:rFonts w:ascii="Verdana" w:hAnsi="Verdana"/>
          <w:sz w:val="18"/>
          <w:szCs w:val="18"/>
        </w:rPr>
        <w:t xml:space="preserve"> </w:t>
      </w:r>
      <w:r w:rsidR="006A5DF1" w:rsidRPr="009D0EE7">
        <w:rPr>
          <w:rFonts w:ascii="Verdana" w:hAnsi="Verdana"/>
          <w:sz w:val="18"/>
          <w:szCs w:val="18"/>
        </w:rPr>
        <w:t xml:space="preserve">dnia: </w:t>
      </w:r>
      <w:r w:rsidRPr="009D0EE7">
        <w:rPr>
          <w:rFonts w:ascii="Verdana" w:hAnsi="Verdana"/>
          <w:sz w:val="18"/>
          <w:szCs w:val="18"/>
        </w:rPr>
        <w:t>2024-11-14</w:t>
      </w:r>
    </w:p>
    <w:p w14:paraId="0E287FD2" w14:textId="77777777" w:rsidR="00507F1D" w:rsidRPr="00E9317C" w:rsidRDefault="00507F1D" w:rsidP="006A5DF1">
      <w:pPr>
        <w:rPr>
          <w:rFonts w:ascii="Verdana" w:hAnsi="Verdana"/>
          <w:b/>
          <w:bCs/>
          <w:sz w:val="18"/>
          <w:szCs w:val="18"/>
        </w:rPr>
      </w:pPr>
      <w:r w:rsidRPr="00E931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BC5CED" w14:textId="77777777" w:rsidR="00507F1D" w:rsidRPr="00E9317C" w:rsidRDefault="00507F1D" w:rsidP="006A5DF1">
      <w:pPr>
        <w:rPr>
          <w:rFonts w:ascii="Verdana" w:hAnsi="Verdana"/>
          <w:b/>
          <w:bCs/>
          <w:sz w:val="18"/>
          <w:szCs w:val="18"/>
        </w:rPr>
      </w:pPr>
      <w:r w:rsidRPr="00E931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45CE6F" w14:textId="77777777" w:rsidR="006A5DF1" w:rsidRPr="00E9317C" w:rsidRDefault="00507F1D" w:rsidP="006A5DF1">
      <w:pPr>
        <w:rPr>
          <w:rFonts w:ascii="Verdana" w:hAnsi="Verdana"/>
          <w:b/>
          <w:bCs/>
          <w:sz w:val="18"/>
          <w:szCs w:val="18"/>
        </w:rPr>
      </w:pPr>
      <w:r w:rsidRPr="00E931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0D461A" w14:textId="77777777" w:rsidR="006A5DF1" w:rsidRPr="00E9317C" w:rsidRDefault="00507F1D" w:rsidP="006A5DF1">
      <w:pPr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>Al. Mickiewicza</w:t>
      </w:r>
      <w:r w:rsidR="006A5DF1" w:rsidRPr="00E9317C">
        <w:rPr>
          <w:rFonts w:ascii="Verdana" w:hAnsi="Verdana"/>
          <w:sz w:val="18"/>
          <w:szCs w:val="18"/>
        </w:rPr>
        <w:t xml:space="preserve"> </w:t>
      </w:r>
      <w:r w:rsidRPr="00E9317C">
        <w:rPr>
          <w:rFonts w:ascii="Verdana" w:hAnsi="Verdana"/>
          <w:sz w:val="18"/>
          <w:szCs w:val="18"/>
        </w:rPr>
        <w:t>30</w:t>
      </w:r>
    </w:p>
    <w:p w14:paraId="4C471BC0" w14:textId="77777777" w:rsidR="006A5DF1" w:rsidRDefault="00507F1D" w:rsidP="006A5DF1">
      <w:pPr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>30-059</w:t>
      </w:r>
      <w:r w:rsidR="006A5DF1" w:rsidRPr="00E9317C">
        <w:rPr>
          <w:rFonts w:ascii="Verdana" w:hAnsi="Verdana"/>
          <w:sz w:val="18"/>
          <w:szCs w:val="18"/>
        </w:rPr>
        <w:t xml:space="preserve"> </w:t>
      </w:r>
      <w:r w:rsidRPr="00E9317C">
        <w:rPr>
          <w:rFonts w:ascii="Verdana" w:hAnsi="Verdana"/>
          <w:sz w:val="18"/>
          <w:szCs w:val="18"/>
        </w:rPr>
        <w:t>Kraków</w:t>
      </w:r>
    </w:p>
    <w:p w14:paraId="52A84988" w14:textId="77777777" w:rsidR="00E9317C" w:rsidRDefault="00E9317C" w:rsidP="006A5DF1">
      <w:pPr>
        <w:rPr>
          <w:rFonts w:ascii="Verdana" w:hAnsi="Verdana"/>
          <w:sz w:val="18"/>
          <w:szCs w:val="18"/>
        </w:rPr>
      </w:pPr>
    </w:p>
    <w:p w14:paraId="7EEE4E32" w14:textId="77777777" w:rsidR="00E9317C" w:rsidRPr="00E9317C" w:rsidRDefault="00E9317C" w:rsidP="006A5DF1">
      <w:pPr>
        <w:rPr>
          <w:rFonts w:ascii="Verdana" w:hAnsi="Verdana"/>
          <w:sz w:val="18"/>
          <w:szCs w:val="18"/>
        </w:rPr>
      </w:pPr>
    </w:p>
    <w:p w14:paraId="5F007974" w14:textId="2455F66E" w:rsidR="006A5DF1" w:rsidRPr="00E9317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>Pismo:</w:t>
      </w:r>
      <w:r w:rsidRPr="00E9317C">
        <w:rPr>
          <w:rFonts w:ascii="Verdana" w:hAnsi="Verdana"/>
          <w:b/>
          <w:bCs/>
          <w:sz w:val="18"/>
          <w:szCs w:val="18"/>
        </w:rPr>
        <w:t xml:space="preserve"> </w:t>
      </w:r>
      <w:r w:rsidR="00E9317C" w:rsidRPr="00E9317C">
        <w:rPr>
          <w:rFonts w:ascii="Verdana" w:hAnsi="Verdana"/>
          <w:sz w:val="18"/>
          <w:szCs w:val="18"/>
        </w:rPr>
        <w:t>DE-dzp.272-426/24</w:t>
      </w:r>
      <w:r w:rsidRPr="00E9317C">
        <w:rPr>
          <w:rFonts w:ascii="Verdana" w:hAnsi="Verdana"/>
          <w:sz w:val="18"/>
          <w:szCs w:val="18"/>
        </w:rPr>
        <w:tab/>
        <w:t xml:space="preserve"> </w:t>
      </w:r>
    </w:p>
    <w:p w14:paraId="304035C7" w14:textId="77777777" w:rsidR="006A5DF1" w:rsidRPr="00E9317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5BD695" w14:textId="77777777" w:rsidR="006A5DF1" w:rsidRPr="00E9317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9317C">
        <w:rPr>
          <w:rFonts w:ascii="Verdana" w:hAnsi="Verdana"/>
          <w:b/>
          <w:sz w:val="18"/>
          <w:szCs w:val="18"/>
        </w:rPr>
        <w:t>WYKONAWCY</w:t>
      </w:r>
    </w:p>
    <w:p w14:paraId="2043C9F4" w14:textId="77777777" w:rsidR="006A5DF1" w:rsidRPr="00E9317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>ubiegający się o zamówienie publiczne</w:t>
      </w:r>
    </w:p>
    <w:p w14:paraId="63A7557A" w14:textId="77777777" w:rsidR="006D4AB3" w:rsidRPr="00E9317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587203C" w14:textId="6916B2EF" w:rsidR="00632C3C" w:rsidRPr="00E9317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>WYJAŚNIENI</w:t>
      </w:r>
      <w:r w:rsidR="00520165" w:rsidRPr="00E9317C">
        <w:rPr>
          <w:rFonts w:ascii="Verdana" w:hAnsi="Verdana"/>
          <w:sz w:val="18"/>
          <w:szCs w:val="18"/>
        </w:rPr>
        <w:t>A</w:t>
      </w:r>
      <w:r w:rsidR="00632C3C" w:rsidRPr="00E9317C">
        <w:rPr>
          <w:rFonts w:ascii="Verdana" w:hAnsi="Verdana"/>
          <w:sz w:val="18"/>
          <w:szCs w:val="18"/>
        </w:rPr>
        <w:t xml:space="preserve"> TREŚCI</w:t>
      </w:r>
      <w:r w:rsidR="0029606A" w:rsidRPr="00E9317C">
        <w:rPr>
          <w:rFonts w:ascii="Verdana" w:hAnsi="Verdana"/>
          <w:sz w:val="18"/>
          <w:szCs w:val="18"/>
        </w:rPr>
        <w:t xml:space="preserve"> SWZ</w:t>
      </w:r>
      <w:r w:rsidR="00E9317C">
        <w:rPr>
          <w:rFonts w:ascii="Verdana" w:hAnsi="Verdana"/>
          <w:sz w:val="18"/>
          <w:szCs w:val="18"/>
        </w:rPr>
        <w:t xml:space="preserve"> 8 </w:t>
      </w:r>
    </w:p>
    <w:p w14:paraId="4BEC5B63" w14:textId="77777777" w:rsidR="006D4AB3" w:rsidRPr="00E9317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 xml:space="preserve">Dotyczy: </w:t>
      </w:r>
      <w:r w:rsidR="006A5DF1" w:rsidRPr="00E9317C">
        <w:rPr>
          <w:rFonts w:ascii="Verdana" w:hAnsi="Verdana"/>
          <w:sz w:val="18"/>
          <w:szCs w:val="18"/>
        </w:rPr>
        <w:t>p</w:t>
      </w:r>
      <w:r w:rsidRPr="00E9317C">
        <w:rPr>
          <w:rFonts w:ascii="Verdana" w:hAnsi="Verdana"/>
          <w:sz w:val="18"/>
          <w:szCs w:val="18"/>
        </w:rPr>
        <w:t>ostępowani</w:t>
      </w:r>
      <w:r w:rsidR="006A5DF1" w:rsidRPr="00E9317C">
        <w:rPr>
          <w:rFonts w:ascii="Verdana" w:hAnsi="Verdana"/>
          <w:sz w:val="18"/>
          <w:szCs w:val="18"/>
        </w:rPr>
        <w:t>a</w:t>
      </w:r>
      <w:r w:rsidRPr="00E9317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9317C">
        <w:rPr>
          <w:rFonts w:ascii="Verdana" w:hAnsi="Verdana"/>
          <w:sz w:val="18"/>
          <w:szCs w:val="18"/>
        </w:rPr>
        <w:t>go</w:t>
      </w:r>
      <w:r w:rsidRPr="00E9317C">
        <w:rPr>
          <w:rFonts w:ascii="Verdana" w:hAnsi="Verdana"/>
          <w:sz w:val="18"/>
          <w:szCs w:val="18"/>
        </w:rPr>
        <w:t xml:space="preserve"> w trybie</w:t>
      </w:r>
      <w:r w:rsidR="001D75AC" w:rsidRPr="00E9317C">
        <w:rPr>
          <w:rFonts w:ascii="Verdana" w:hAnsi="Verdana"/>
          <w:sz w:val="18"/>
          <w:szCs w:val="18"/>
        </w:rPr>
        <w:t>:</w:t>
      </w:r>
      <w:r w:rsidRPr="00E9317C">
        <w:rPr>
          <w:rFonts w:ascii="Verdana" w:hAnsi="Verdana"/>
          <w:sz w:val="18"/>
          <w:szCs w:val="18"/>
        </w:rPr>
        <w:t xml:space="preserve"> </w:t>
      </w:r>
      <w:r w:rsidR="00507F1D" w:rsidRPr="00E9317C">
        <w:rPr>
          <w:rFonts w:ascii="Verdana" w:hAnsi="Verdana"/>
          <w:sz w:val="18"/>
          <w:szCs w:val="18"/>
        </w:rPr>
        <w:t>przetarg nieograniczony</w:t>
      </w:r>
      <w:r w:rsidRPr="00E9317C">
        <w:rPr>
          <w:rFonts w:ascii="Verdana" w:hAnsi="Verdana"/>
          <w:b/>
          <w:sz w:val="18"/>
          <w:szCs w:val="18"/>
        </w:rPr>
        <w:t xml:space="preserve"> </w:t>
      </w:r>
      <w:r w:rsidR="00893499" w:rsidRPr="00E9317C">
        <w:rPr>
          <w:rFonts w:ascii="Verdana" w:hAnsi="Verdana"/>
          <w:bCs/>
          <w:sz w:val="18"/>
          <w:szCs w:val="18"/>
        </w:rPr>
        <w:t>pn.</w:t>
      </w:r>
      <w:r w:rsidRPr="00E9317C">
        <w:rPr>
          <w:rFonts w:ascii="Verdana" w:hAnsi="Verdana"/>
          <w:b/>
          <w:sz w:val="18"/>
          <w:szCs w:val="18"/>
        </w:rPr>
        <w:t xml:space="preserve"> </w:t>
      </w:r>
      <w:r w:rsidR="00E72428" w:rsidRPr="00E9317C">
        <w:rPr>
          <w:rFonts w:ascii="Verdana" w:hAnsi="Verdana"/>
          <w:bCs/>
          <w:sz w:val="18"/>
          <w:szCs w:val="18"/>
        </w:rPr>
        <w:t>”</w:t>
      </w:r>
      <w:r w:rsidR="00507F1D" w:rsidRPr="00E9317C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E9317C">
        <w:rPr>
          <w:rFonts w:ascii="Verdana" w:hAnsi="Verdana"/>
          <w:bCs/>
          <w:sz w:val="18"/>
          <w:szCs w:val="18"/>
        </w:rPr>
        <w:t>”</w:t>
      </w:r>
      <w:r w:rsidRPr="00E9317C">
        <w:rPr>
          <w:rFonts w:ascii="Verdana" w:hAnsi="Verdana"/>
          <w:b/>
          <w:sz w:val="18"/>
          <w:szCs w:val="18"/>
        </w:rPr>
        <w:t xml:space="preserve"> </w:t>
      </w:r>
      <w:r w:rsidRPr="00E9317C">
        <w:rPr>
          <w:rFonts w:ascii="Verdana" w:hAnsi="Verdana"/>
          <w:bCs/>
          <w:sz w:val="18"/>
          <w:szCs w:val="18"/>
        </w:rPr>
        <w:t>– znak sprawy</w:t>
      </w:r>
      <w:r w:rsidRPr="00E9317C">
        <w:rPr>
          <w:rFonts w:ascii="Verdana" w:hAnsi="Verdana"/>
          <w:b/>
          <w:sz w:val="18"/>
          <w:szCs w:val="18"/>
        </w:rPr>
        <w:t xml:space="preserve"> </w:t>
      </w:r>
      <w:r w:rsidR="00507F1D" w:rsidRPr="00E9317C">
        <w:rPr>
          <w:rFonts w:ascii="Verdana" w:hAnsi="Verdana"/>
          <w:b/>
          <w:sz w:val="18"/>
          <w:szCs w:val="18"/>
        </w:rPr>
        <w:t>DE-dzp.272-426/24</w:t>
      </w:r>
      <w:r w:rsidRPr="00E9317C">
        <w:rPr>
          <w:rFonts w:ascii="Verdana" w:hAnsi="Verdana"/>
          <w:b/>
          <w:sz w:val="18"/>
          <w:szCs w:val="18"/>
        </w:rPr>
        <w:t>.</w:t>
      </w:r>
    </w:p>
    <w:p w14:paraId="457ACAA4" w14:textId="77777777" w:rsidR="0012774F" w:rsidRPr="00E9317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9317C">
        <w:rPr>
          <w:rFonts w:ascii="Verdana" w:hAnsi="Verdana"/>
          <w:sz w:val="18"/>
          <w:szCs w:val="18"/>
        </w:rPr>
        <w:t xml:space="preserve">Zamawiający, </w:t>
      </w:r>
      <w:r w:rsidR="001D75AC" w:rsidRPr="00E9317C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9317C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9317C">
        <w:rPr>
          <w:rFonts w:ascii="Verdana" w:hAnsi="Verdana"/>
          <w:sz w:val="18"/>
          <w:szCs w:val="18"/>
        </w:rPr>
        <w:t>1</w:t>
      </w:r>
      <w:r w:rsidRPr="00E9317C">
        <w:rPr>
          <w:rFonts w:ascii="Verdana" w:hAnsi="Verdana"/>
          <w:sz w:val="18"/>
          <w:szCs w:val="18"/>
        </w:rPr>
        <w:t>3</w:t>
      </w:r>
      <w:r w:rsidR="0029606A" w:rsidRPr="00E9317C">
        <w:rPr>
          <w:rFonts w:ascii="Verdana" w:hAnsi="Verdana"/>
          <w:sz w:val="18"/>
          <w:szCs w:val="18"/>
        </w:rPr>
        <w:t>5</w:t>
      </w:r>
      <w:r w:rsidRPr="00E9317C">
        <w:rPr>
          <w:rFonts w:ascii="Verdana" w:hAnsi="Verdana"/>
          <w:sz w:val="18"/>
          <w:szCs w:val="18"/>
        </w:rPr>
        <w:t xml:space="preserve"> ust</w:t>
      </w:r>
      <w:r w:rsidR="00D9049C" w:rsidRPr="00E9317C">
        <w:rPr>
          <w:rFonts w:ascii="Verdana" w:hAnsi="Verdana"/>
          <w:sz w:val="18"/>
          <w:szCs w:val="18"/>
        </w:rPr>
        <w:t xml:space="preserve">. </w:t>
      </w:r>
      <w:r w:rsidR="0029606A" w:rsidRPr="00E9317C">
        <w:rPr>
          <w:rFonts w:ascii="Verdana" w:hAnsi="Verdana"/>
          <w:sz w:val="18"/>
          <w:szCs w:val="18"/>
        </w:rPr>
        <w:t>6</w:t>
      </w:r>
      <w:r w:rsidRPr="00E9317C">
        <w:rPr>
          <w:rFonts w:ascii="Verdana" w:hAnsi="Verdana"/>
          <w:sz w:val="18"/>
          <w:szCs w:val="18"/>
        </w:rPr>
        <w:t xml:space="preserve"> ustawy z dnia </w:t>
      </w:r>
      <w:r w:rsidR="0029606A" w:rsidRPr="00E9317C">
        <w:rPr>
          <w:rFonts w:ascii="Verdana" w:hAnsi="Verdana"/>
          <w:sz w:val="18"/>
          <w:szCs w:val="18"/>
        </w:rPr>
        <w:t>11</w:t>
      </w:r>
      <w:r w:rsidRPr="00E9317C">
        <w:rPr>
          <w:rFonts w:ascii="Verdana" w:hAnsi="Verdana"/>
          <w:sz w:val="18"/>
          <w:szCs w:val="18"/>
        </w:rPr>
        <w:t xml:space="preserve"> </w:t>
      </w:r>
      <w:r w:rsidR="0029606A" w:rsidRPr="00E9317C">
        <w:rPr>
          <w:rFonts w:ascii="Verdana" w:hAnsi="Verdana"/>
          <w:sz w:val="18"/>
          <w:szCs w:val="18"/>
        </w:rPr>
        <w:t xml:space="preserve">września </w:t>
      </w:r>
      <w:r w:rsidRPr="00E9317C">
        <w:rPr>
          <w:rFonts w:ascii="Verdana" w:hAnsi="Verdana"/>
          <w:sz w:val="18"/>
          <w:szCs w:val="18"/>
        </w:rPr>
        <w:t>20</w:t>
      </w:r>
      <w:r w:rsidR="0029606A" w:rsidRPr="00E9317C">
        <w:rPr>
          <w:rFonts w:ascii="Verdana" w:hAnsi="Verdana"/>
          <w:sz w:val="18"/>
          <w:szCs w:val="18"/>
        </w:rPr>
        <w:t>19</w:t>
      </w:r>
      <w:r w:rsidRPr="00E9317C">
        <w:rPr>
          <w:rFonts w:ascii="Verdana" w:hAnsi="Verdana"/>
          <w:sz w:val="18"/>
          <w:szCs w:val="18"/>
        </w:rPr>
        <w:t xml:space="preserve"> r</w:t>
      </w:r>
      <w:r w:rsidR="0029606A" w:rsidRPr="00E9317C">
        <w:rPr>
          <w:rFonts w:ascii="Verdana" w:hAnsi="Verdana"/>
          <w:sz w:val="18"/>
          <w:szCs w:val="18"/>
        </w:rPr>
        <w:t>.</w:t>
      </w:r>
      <w:r w:rsidRPr="00E9317C">
        <w:rPr>
          <w:rFonts w:ascii="Verdana" w:hAnsi="Verdana"/>
          <w:sz w:val="18"/>
          <w:szCs w:val="18"/>
        </w:rPr>
        <w:t xml:space="preserve"> Prawo </w:t>
      </w:r>
      <w:r w:rsidR="0029606A" w:rsidRPr="00E9317C">
        <w:rPr>
          <w:rFonts w:ascii="Verdana" w:hAnsi="Verdana"/>
          <w:sz w:val="18"/>
          <w:szCs w:val="18"/>
        </w:rPr>
        <w:t>z</w:t>
      </w:r>
      <w:r w:rsidRPr="00E9317C">
        <w:rPr>
          <w:rFonts w:ascii="Verdana" w:hAnsi="Verdana"/>
          <w:sz w:val="18"/>
          <w:szCs w:val="18"/>
        </w:rPr>
        <w:t xml:space="preserve">amówień </w:t>
      </w:r>
      <w:r w:rsidR="0029606A" w:rsidRPr="00E9317C">
        <w:rPr>
          <w:rFonts w:ascii="Verdana" w:hAnsi="Verdana"/>
          <w:sz w:val="18"/>
          <w:szCs w:val="18"/>
        </w:rPr>
        <w:t>p</w:t>
      </w:r>
      <w:r w:rsidRPr="00E9317C">
        <w:rPr>
          <w:rFonts w:ascii="Verdana" w:hAnsi="Verdana"/>
          <w:sz w:val="18"/>
          <w:szCs w:val="18"/>
        </w:rPr>
        <w:t>ublicznych</w:t>
      </w:r>
      <w:r w:rsidR="00CF0649" w:rsidRPr="00E9317C">
        <w:rPr>
          <w:rFonts w:ascii="Verdana" w:hAnsi="Verdana"/>
          <w:sz w:val="18"/>
          <w:szCs w:val="18"/>
        </w:rPr>
        <w:t xml:space="preserve"> </w:t>
      </w:r>
      <w:r w:rsidR="0053062D" w:rsidRPr="00E9317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E9317C">
        <w:rPr>
          <w:rFonts w:ascii="Verdana" w:hAnsi="Verdana"/>
          <w:sz w:val="18"/>
          <w:szCs w:val="18"/>
        </w:rPr>
        <w:t>t.j</w:t>
      </w:r>
      <w:proofErr w:type="spellEnd"/>
      <w:r w:rsidR="0053062D" w:rsidRPr="00E9317C">
        <w:rPr>
          <w:rFonts w:ascii="Verdana" w:hAnsi="Verdana"/>
          <w:sz w:val="18"/>
          <w:szCs w:val="18"/>
        </w:rPr>
        <w:t xml:space="preserve">. ze zm.) </w:t>
      </w:r>
      <w:r w:rsidR="00D9049C" w:rsidRPr="00E9317C">
        <w:rPr>
          <w:rFonts w:ascii="Verdana" w:hAnsi="Verdana"/>
          <w:sz w:val="18"/>
          <w:szCs w:val="18"/>
        </w:rPr>
        <w:t>udostępnia</w:t>
      </w:r>
      <w:r w:rsidR="00BE7BFD" w:rsidRPr="00E9317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9317C">
        <w:rPr>
          <w:rFonts w:ascii="Verdana" w:hAnsi="Verdana"/>
          <w:sz w:val="18"/>
          <w:szCs w:val="18"/>
        </w:rPr>
        <w:t>pecyfikacji Warunków Zamówienia (</w:t>
      </w:r>
      <w:r w:rsidR="0012774F" w:rsidRPr="00E9317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9317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9317C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9317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9317C">
        <w:rPr>
          <w:rFonts w:ascii="Verdana" w:hAnsi="Verdana"/>
          <w:sz w:val="18"/>
          <w:szCs w:val="18"/>
        </w:rPr>
        <w:t>wraz z wyjaśnieniami</w:t>
      </w:r>
      <w:r w:rsidR="0012774F" w:rsidRPr="00E9317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7F1D" w:rsidRPr="00E9317C" w14:paraId="0F70223E" w14:textId="77777777" w:rsidTr="008C1849">
        <w:tc>
          <w:tcPr>
            <w:tcW w:w="9356" w:type="dxa"/>
            <w:shd w:val="clear" w:color="auto" w:fill="auto"/>
          </w:tcPr>
          <w:p w14:paraId="12BCE214" w14:textId="77777777" w:rsidR="00507F1D" w:rsidRPr="00E9317C" w:rsidRDefault="00507F1D" w:rsidP="008C184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9317C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8</w:t>
            </w:r>
          </w:p>
          <w:p w14:paraId="7339CD57" w14:textId="77777777" w:rsidR="00507F1D" w:rsidRPr="00E9317C" w:rsidRDefault="00507F1D" w:rsidP="008C184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9317C">
              <w:rPr>
                <w:rFonts w:ascii="Verdana" w:hAnsi="Verdana"/>
                <w:sz w:val="18"/>
                <w:szCs w:val="18"/>
              </w:rPr>
              <w:t>Prosimy o odpowiedź na pytanie:</w:t>
            </w:r>
          </w:p>
          <w:p w14:paraId="0B8765AA" w14:textId="77777777" w:rsidR="00507F1D" w:rsidRPr="00E9317C" w:rsidRDefault="00507F1D" w:rsidP="008C184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9317C">
              <w:rPr>
                <w:rFonts w:ascii="Verdana" w:hAnsi="Verdana"/>
                <w:sz w:val="18"/>
                <w:szCs w:val="18"/>
              </w:rPr>
              <w:t>M2e, stół konferencyjny: w opisie stołu Zamawiający wymaga: "Wymagana możliwość zamontowania min. dwóch media portów, o konfiguracji min. 3 gniazda zasilające + 1 ładowarka USB  (typ C) / min. 3 gniazda zasilające + HDMI i kabel HDMI w kolorze metalicznym".</w:t>
            </w:r>
          </w:p>
          <w:p w14:paraId="6453E354" w14:textId="77777777" w:rsidR="00507F1D" w:rsidRPr="00E9317C" w:rsidRDefault="00507F1D" w:rsidP="008C184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9317C">
              <w:rPr>
                <w:rFonts w:ascii="Verdana" w:hAnsi="Verdana"/>
                <w:sz w:val="18"/>
                <w:szCs w:val="18"/>
              </w:rPr>
              <w:t>W zestawieniu, poz. Lp.64 jest:  MP2 - "media port wpuszczany w blat 3x230V, 1xHDMI, 1x VGA 1x RJ45", 1 szt. Ten media port, zgodnie z aranżacją - dedykowany jest do stołu M2e.</w:t>
            </w:r>
          </w:p>
          <w:p w14:paraId="0144ECAE" w14:textId="77777777" w:rsidR="00507F1D" w:rsidRPr="00E9317C" w:rsidRDefault="00507F1D" w:rsidP="008C184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9317C">
              <w:rPr>
                <w:rFonts w:ascii="Verdana" w:hAnsi="Verdana"/>
                <w:sz w:val="18"/>
                <w:szCs w:val="18"/>
              </w:rPr>
              <w:t>Prosimy o wyjaśnienie rozbieżności, odnośnie ilości media portów MP2, ich konfiguracji. Czy w stole M2e (Lp.35) należy uwzględnić dwa media porty w opisanej konfiguracji i oddzielnie media port MP2 - Lp.64 ?</w:t>
            </w:r>
          </w:p>
          <w:p w14:paraId="4C38768C" w14:textId="77777777" w:rsidR="00507F1D" w:rsidRPr="00E9317C" w:rsidRDefault="00507F1D" w:rsidP="008C184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9317C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D28C090" w14:textId="3EC2FB20" w:rsidR="00507F1D" w:rsidRPr="00E9317C" w:rsidRDefault="009D0EE7" w:rsidP="009D0EE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Zamawiający wymaga </w:t>
            </w:r>
            <w:r w:rsidRPr="009D0EE7">
              <w:rPr>
                <w:rFonts w:ascii="Verdana" w:hAnsi="Verdana"/>
                <w:sz w:val="18"/>
                <w:szCs w:val="18"/>
              </w:rPr>
              <w:t>min 1 szt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  <w:r w:rsidRPr="009D0EE7">
              <w:rPr>
                <w:rFonts w:ascii="Verdana" w:hAnsi="Verdana"/>
                <w:sz w:val="18"/>
                <w:szCs w:val="18"/>
              </w:rPr>
              <w:t xml:space="preserve"> "media portu" o konfiguracji: 3x230V, 1xHDMI, 1x VGA 1x RJ45", 1 szt.</w:t>
            </w:r>
          </w:p>
        </w:tc>
      </w:tr>
    </w:tbl>
    <w:p w14:paraId="5BDE5467" w14:textId="77777777"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0562995" w14:textId="77777777" w:rsidR="00E9317C" w:rsidRPr="00E9317C" w:rsidRDefault="00E9317C" w:rsidP="00E9317C">
      <w:pPr>
        <w:rPr>
          <w:rFonts w:ascii="Verdana" w:hAnsi="Verdana"/>
          <w:sz w:val="18"/>
          <w:szCs w:val="18"/>
        </w:rPr>
      </w:pPr>
    </w:p>
    <w:p w14:paraId="1A0ABDCE" w14:textId="77777777" w:rsidR="00E9317C" w:rsidRPr="00E9317C" w:rsidRDefault="00E9317C" w:rsidP="00E9317C">
      <w:pPr>
        <w:rPr>
          <w:rFonts w:ascii="Verdana" w:hAnsi="Verdana"/>
          <w:sz w:val="18"/>
          <w:szCs w:val="18"/>
        </w:rPr>
      </w:pPr>
    </w:p>
    <w:p w14:paraId="59222919" w14:textId="77777777" w:rsidR="00E9317C" w:rsidRPr="00E9317C" w:rsidRDefault="00E9317C" w:rsidP="00E9317C">
      <w:pPr>
        <w:rPr>
          <w:rFonts w:ascii="Verdana" w:hAnsi="Verdana"/>
          <w:sz w:val="18"/>
          <w:szCs w:val="18"/>
        </w:rPr>
      </w:pPr>
    </w:p>
    <w:p w14:paraId="336866B1" w14:textId="77777777" w:rsidR="00E9317C" w:rsidRPr="00E9317C" w:rsidRDefault="00E9317C" w:rsidP="00E9317C">
      <w:pPr>
        <w:rPr>
          <w:rFonts w:ascii="Verdana" w:hAnsi="Verdana"/>
          <w:sz w:val="18"/>
          <w:szCs w:val="18"/>
        </w:rPr>
      </w:pPr>
    </w:p>
    <w:p w14:paraId="56B5FCFD" w14:textId="37B07A21" w:rsidR="00E9317C" w:rsidRDefault="00E9317C" w:rsidP="00E9317C">
      <w:pPr>
        <w:tabs>
          <w:tab w:val="left" w:pos="56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55DAAD0E" w14:textId="77777777" w:rsidR="00E9317C" w:rsidRDefault="00E9317C" w:rsidP="00E9317C">
      <w:pPr>
        <w:tabs>
          <w:tab w:val="left" w:pos="5685"/>
        </w:tabs>
        <w:rPr>
          <w:rFonts w:ascii="Verdana" w:hAnsi="Verdana"/>
          <w:sz w:val="18"/>
          <w:szCs w:val="18"/>
        </w:rPr>
      </w:pPr>
    </w:p>
    <w:p w14:paraId="15EC49A6" w14:textId="77777777" w:rsidR="00E9317C" w:rsidRDefault="00E9317C" w:rsidP="00E9317C">
      <w:pPr>
        <w:tabs>
          <w:tab w:val="left" w:pos="5685"/>
        </w:tabs>
        <w:rPr>
          <w:rFonts w:ascii="Verdana" w:hAnsi="Verdana"/>
          <w:sz w:val="18"/>
          <w:szCs w:val="18"/>
        </w:rPr>
      </w:pPr>
    </w:p>
    <w:p w14:paraId="2F5D50AB" w14:textId="77777777" w:rsidR="00E9317C" w:rsidRDefault="00E9317C" w:rsidP="00E9317C">
      <w:pPr>
        <w:tabs>
          <w:tab w:val="left" w:pos="5685"/>
        </w:tabs>
        <w:rPr>
          <w:rFonts w:ascii="Verdana" w:hAnsi="Verdana"/>
          <w:sz w:val="18"/>
          <w:szCs w:val="18"/>
        </w:rPr>
      </w:pPr>
    </w:p>
    <w:p w14:paraId="1AE927E9" w14:textId="29EC7FEC" w:rsidR="00E9317C" w:rsidRPr="00E9317C" w:rsidRDefault="00E9317C" w:rsidP="00E9317C">
      <w:pPr>
        <w:tabs>
          <w:tab w:val="left" w:pos="56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E9317C" w:rsidRPr="00E931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32CCA" w14:textId="77777777" w:rsidR="006A6227" w:rsidRDefault="006A6227">
      <w:r>
        <w:separator/>
      </w:r>
    </w:p>
  </w:endnote>
  <w:endnote w:type="continuationSeparator" w:id="0">
    <w:p w14:paraId="1E3A36F2" w14:textId="77777777" w:rsidR="006A6227" w:rsidRDefault="006A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D8E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B221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349C9" w14:textId="77777777" w:rsidR="006D4AB3" w:rsidRDefault="009D0EE7">
    <w:pPr>
      <w:pStyle w:val="Stopka"/>
      <w:tabs>
        <w:tab w:val="clear" w:pos="4536"/>
      </w:tabs>
      <w:jc w:val="center"/>
    </w:pPr>
    <w:r>
      <w:rPr>
        <w:noProof/>
      </w:rPr>
      <w:pict w14:anchorId="661BADA5">
        <v:line id="_x0000_s1025" style="position:absolute;left:0;text-align:left;z-index:251657728" from="-3.85pt,8.75pt" to="455.15pt,8.75pt"/>
      </w:pict>
    </w:r>
  </w:p>
  <w:p w14:paraId="22D281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EE4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5F5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77848" w14:textId="77777777" w:rsidR="006D4AB3" w:rsidRDefault="006D4AB3">
    <w:pPr>
      <w:pStyle w:val="Stopka"/>
      <w:tabs>
        <w:tab w:val="clear" w:pos="4536"/>
        <w:tab w:val="left" w:pos="6237"/>
      </w:tabs>
    </w:pPr>
  </w:p>
  <w:p w14:paraId="739E1A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FF486" w14:textId="77777777" w:rsidR="006A6227" w:rsidRDefault="006A6227">
      <w:r>
        <w:separator/>
      </w:r>
    </w:p>
  </w:footnote>
  <w:footnote w:type="continuationSeparator" w:id="0">
    <w:p w14:paraId="405B17C1" w14:textId="77777777" w:rsidR="006A6227" w:rsidRDefault="006A6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037A6" w14:textId="77777777" w:rsidR="00507F1D" w:rsidRDefault="00507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A5D57" w14:textId="77777777" w:rsidR="00507F1D" w:rsidRDefault="00507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98A97" w14:textId="77777777" w:rsidR="00507F1D" w:rsidRDefault="00507F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2394763">
    <w:abstractNumId w:val="3"/>
  </w:num>
  <w:num w:numId="2" w16cid:durableId="1208300239">
    <w:abstractNumId w:val="6"/>
  </w:num>
  <w:num w:numId="3" w16cid:durableId="1827089197">
    <w:abstractNumId w:val="2"/>
  </w:num>
  <w:num w:numId="4" w16cid:durableId="512495479">
    <w:abstractNumId w:val="5"/>
  </w:num>
  <w:num w:numId="5" w16cid:durableId="1931304641">
    <w:abstractNumId w:val="0"/>
  </w:num>
  <w:num w:numId="6" w16cid:durableId="1418359456">
    <w:abstractNumId w:val="1"/>
  </w:num>
  <w:num w:numId="7" w16cid:durableId="12059483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227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07F1D"/>
    <w:rsid w:val="005144A9"/>
    <w:rsid w:val="00520165"/>
    <w:rsid w:val="0053062D"/>
    <w:rsid w:val="005B1B08"/>
    <w:rsid w:val="00632C3C"/>
    <w:rsid w:val="00662BDB"/>
    <w:rsid w:val="006A5DF1"/>
    <w:rsid w:val="006A6227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264E6"/>
    <w:rsid w:val="00947A50"/>
    <w:rsid w:val="009B3429"/>
    <w:rsid w:val="009D0EE7"/>
    <w:rsid w:val="00A905AC"/>
    <w:rsid w:val="00BA6584"/>
    <w:rsid w:val="00BB55D0"/>
    <w:rsid w:val="00BE7BFD"/>
    <w:rsid w:val="00C370F2"/>
    <w:rsid w:val="00C44EEC"/>
    <w:rsid w:val="00CF0649"/>
    <w:rsid w:val="00D22FFA"/>
    <w:rsid w:val="00D752D6"/>
    <w:rsid w:val="00D8461B"/>
    <w:rsid w:val="00D9049C"/>
    <w:rsid w:val="00D915F2"/>
    <w:rsid w:val="00DF32E8"/>
    <w:rsid w:val="00E21B49"/>
    <w:rsid w:val="00E2789F"/>
    <w:rsid w:val="00E72428"/>
    <w:rsid w:val="00E9317C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297A"/>
  <w15:chartTrackingRefBased/>
  <w15:docId w15:val="{283F5254-AF60-49EF-8693-3DED1804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2024-11-14T11:42:00Z</cp:lastPrinted>
  <dcterms:created xsi:type="dcterms:W3CDTF">2024-11-14T11:42:00Z</dcterms:created>
  <dcterms:modified xsi:type="dcterms:W3CDTF">2024-11-14T11:42:00Z</dcterms:modified>
</cp:coreProperties>
</file>