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2A2FF" w14:textId="77777777" w:rsidR="00A82436" w:rsidRDefault="00A82436" w:rsidP="00A82436">
      <w:pPr>
        <w:jc w:val="right"/>
        <w:rPr>
          <w:rFonts w:ascii="Verdana" w:hAnsi="Verdana"/>
        </w:rPr>
      </w:pPr>
      <w:r>
        <w:rPr>
          <w:rFonts w:ascii="Verdana" w:hAnsi="Verdana"/>
        </w:rPr>
        <w:t>Kraków dnia: 2025-01-10</w:t>
      </w:r>
    </w:p>
    <w:p w14:paraId="3FD3B726" w14:textId="77777777" w:rsidR="00A82436" w:rsidRDefault="00A82436" w:rsidP="00A82436">
      <w:pPr>
        <w:rPr>
          <w:rFonts w:ascii="Verdana" w:hAnsi="Verdana"/>
          <w:b/>
          <w:bCs/>
        </w:rPr>
      </w:pPr>
    </w:p>
    <w:p w14:paraId="38261495" w14:textId="77777777" w:rsidR="00A82436" w:rsidRDefault="00A82436" w:rsidP="00A82436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Akademia Górniczo - Hutnicza</w:t>
      </w:r>
    </w:p>
    <w:p w14:paraId="27F0618F" w14:textId="77777777" w:rsidR="00A82436" w:rsidRDefault="00A82436" w:rsidP="00A82436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im. Stanisława Staszica w Krakowie</w:t>
      </w:r>
    </w:p>
    <w:p w14:paraId="4BDB8516" w14:textId="77777777" w:rsidR="00A82436" w:rsidRDefault="00A82436" w:rsidP="00A82436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Dział Zamówień Publicznych</w:t>
      </w:r>
    </w:p>
    <w:p w14:paraId="3F8D8A8A" w14:textId="77777777" w:rsidR="00A82436" w:rsidRDefault="00A82436" w:rsidP="00A82436">
      <w:pPr>
        <w:rPr>
          <w:rFonts w:ascii="Verdana" w:hAnsi="Verdana"/>
        </w:rPr>
      </w:pPr>
      <w:r>
        <w:rPr>
          <w:rFonts w:ascii="Verdana" w:hAnsi="Verdana"/>
        </w:rPr>
        <w:t>Al. Mickiewicza 30</w:t>
      </w:r>
    </w:p>
    <w:p w14:paraId="3408990A" w14:textId="77777777" w:rsidR="00A82436" w:rsidRDefault="00A82436" w:rsidP="00A82436">
      <w:pPr>
        <w:rPr>
          <w:rFonts w:ascii="Verdana" w:hAnsi="Verdana"/>
        </w:rPr>
      </w:pPr>
      <w:r>
        <w:rPr>
          <w:rFonts w:ascii="Verdana" w:hAnsi="Verdana"/>
        </w:rPr>
        <w:t>30-059 Kraków</w:t>
      </w:r>
    </w:p>
    <w:p w14:paraId="48E3E45B" w14:textId="77777777" w:rsidR="00A82436" w:rsidRDefault="00A82436" w:rsidP="00A82436">
      <w:pPr>
        <w:pStyle w:val="Nagwek"/>
        <w:tabs>
          <w:tab w:val="clear" w:pos="4536"/>
        </w:tabs>
        <w:rPr>
          <w:rFonts w:ascii="Verdana" w:hAnsi="Verdana"/>
        </w:rPr>
      </w:pPr>
      <w:r>
        <w:rPr>
          <w:rFonts w:ascii="Verdana" w:hAnsi="Verdana"/>
        </w:rPr>
        <w:t>Pismo:</w:t>
      </w:r>
      <w:r>
        <w:rPr>
          <w:rFonts w:ascii="Verdana" w:hAnsi="Verdana"/>
          <w:bCs/>
        </w:rPr>
        <w:t xml:space="preserve"> DE-dzp.272-726/24</w:t>
      </w:r>
      <w:r>
        <w:rPr>
          <w:rFonts w:ascii="Verdana" w:hAnsi="Verdana"/>
        </w:rPr>
        <w:tab/>
        <w:t xml:space="preserve"> </w:t>
      </w:r>
    </w:p>
    <w:p w14:paraId="69BC5B16" w14:textId="77777777" w:rsidR="00A82436" w:rsidRDefault="00A82436" w:rsidP="00A82436">
      <w:pPr>
        <w:pStyle w:val="Nagwek"/>
        <w:tabs>
          <w:tab w:val="left" w:pos="708"/>
        </w:tabs>
        <w:rPr>
          <w:rFonts w:ascii="Verdana" w:hAnsi="Verdana"/>
        </w:rPr>
      </w:pPr>
    </w:p>
    <w:p w14:paraId="79FF47A3" w14:textId="77777777" w:rsidR="00A82436" w:rsidRDefault="00A82436" w:rsidP="00A8243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</w:p>
    <w:p w14:paraId="516C2097" w14:textId="77777777" w:rsidR="00A82436" w:rsidRDefault="00A82436" w:rsidP="00A8243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>
        <w:rPr>
          <w:rFonts w:ascii="Verdana" w:hAnsi="Verdana"/>
          <w:b/>
        </w:rPr>
        <w:t>WYKONAWCY</w:t>
      </w:r>
    </w:p>
    <w:p w14:paraId="3C2B1BBE" w14:textId="77777777" w:rsidR="00A82436" w:rsidRDefault="00A82436" w:rsidP="00A8243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>
        <w:rPr>
          <w:rFonts w:ascii="Verdana" w:hAnsi="Verdana"/>
        </w:rPr>
        <w:t>ubiegający się o zamówienie publiczne</w:t>
      </w:r>
    </w:p>
    <w:p w14:paraId="5CD42E86" w14:textId="77777777" w:rsidR="00A82436" w:rsidRDefault="00A82436" w:rsidP="00A82436">
      <w:pPr>
        <w:pStyle w:val="Nagwek"/>
        <w:tabs>
          <w:tab w:val="clear" w:pos="4536"/>
        </w:tabs>
        <w:rPr>
          <w:rFonts w:ascii="Verdana" w:hAnsi="Verdana"/>
        </w:rPr>
      </w:pPr>
    </w:p>
    <w:p w14:paraId="5309B71A" w14:textId="77777777" w:rsidR="00A82436" w:rsidRDefault="00A82436" w:rsidP="00A82436">
      <w:pPr>
        <w:pStyle w:val="Nagwek1"/>
        <w:spacing w:before="0" w:after="0"/>
        <w:jc w:val="center"/>
        <w:rPr>
          <w:rFonts w:ascii="Verdana" w:hAnsi="Verdana"/>
          <w:sz w:val="20"/>
        </w:rPr>
      </w:pPr>
    </w:p>
    <w:p w14:paraId="36C233EB" w14:textId="77777777" w:rsidR="00A82436" w:rsidRDefault="00A82436" w:rsidP="00A82436">
      <w:pPr>
        <w:pStyle w:val="Nagwek1"/>
        <w:spacing w:before="0" w:after="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WYJAŚNIENIA TREŚCI SWZ I ZMIANA SWZ 2</w:t>
      </w:r>
    </w:p>
    <w:p w14:paraId="534E7F2F" w14:textId="77777777" w:rsidR="00A82436" w:rsidRDefault="00A82436" w:rsidP="00A82436"/>
    <w:p w14:paraId="05720C7D" w14:textId="77777777" w:rsidR="00A82436" w:rsidRDefault="00A82436" w:rsidP="00A82436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pn.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”</w:t>
      </w:r>
      <w:r>
        <w:rPr>
          <w:rFonts w:ascii="Verdana" w:hAnsi="Verdana"/>
          <w:b/>
          <w:bCs/>
        </w:rPr>
        <w:t>Wykonanie dokumentacji projektowej przebudowy i remontu kapitalnego budynku domu studenckiego DS8 "Stokrotka" przy ul. Rostafińskiego 2 w Krakowie - DE-dzp.272-726/24</w:t>
      </w:r>
      <w:r>
        <w:rPr>
          <w:rFonts w:ascii="Verdana" w:hAnsi="Verdana"/>
          <w:bCs/>
        </w:rPr>
        <w:t>”</w:t>
      </w:r>
      <w:r>
        <w:rPr>
          <w:rFonts w:ascii="Verdana" w:hAnsi="Verdana"/>
          <w:b/>
        </w:rPr>
        <w:t>.</w:t>
      </w:r>
    </w:p>
    <w:p w14:paraId="0355C5CB" w14:textId="77777777" w:rsidR="00A82436" w:rsidRDefault="00A82436" w:rsidP="00A82436">
      <w:pPr>
        <w:jc w:val="both"/>
        <w:rPr>
          <w:rFonts w:ascii="Verdana" w:hAnsi="Verdana"/>
        </w:rPr>
      </w:pPr>
    </w:p>
    <w:p w14:paraId="0C91C0EF" w14:textId="77777777" w:rsidR="00A82436" w:rsidRDefault="00A82436" w:rsidP="00A82436">
      <w:pPr>
        <w:jc w:val="both"/>
        <w:rPr>
          <w:rFonts w:ascii="Verdana" w:hAnsi="Verdana"/>
        </w:rPr>
      </w:pPr>
    </w:p>
    <w:p w14:paraId="4EA34F8A" w14:textId="77777777" w:rsidR="00A82436" w:rsidRDefault="00A82436" w:rsidP="00A82436">
      <w:pPr>
        <w:jc w:val="both"/>
        <w:rPr>
          <w:rFonts w:ascii="Verdana" w:hAnsi="Verdana"/>
          <w:bCs/>
          <w:lang w:eastAsia="ar-SA"/>
        </w:rPr>
      </w:pPr>
      <w:r>
        <w:rPr>
          <w:rFonts w:ascii="Verdana" w:hAnsi="Verdana"/>
        </w:rPr>
        <w:t xml:space="preserve">Zamawiający, działając na podstawie art. 284 ust. 6 ustawy z dnia 11 września 2019 r. Prawo zamówień publicznych (Dz.U.2024. 1320 </w:t>
      </w:r>
      <w:proofErr w:type="spellStart"/>
      <w:r>
        <w:rPr>
          <w:rFonts w:ascii="Verdana" w:hAnsi="Verdana"/>
        </w:rPr>
        <w:t>t.j</w:t>
      </w:r>
      <w:proofErr w:type="spellEnd"/>
      <w:r>
        <w:rPr>
          <w:rFonts w:ascii="Verdana" w:hAnsi="Verdana"/>
        </w:rPr>
        <w:t>. ze zm.) udostępnia poniżej treść zapytań do Specyfikacji Warunków Zamówienia (</w:t>
      </w:r>
      <w:r>
        <w:rPr>
          <w:rFonts w:ascii="Verdana" w:hAnsi="Verdana"/>
          <w:lang w:eastAsia="ar-SA"/>
        </w:rPr>
        <w:t>zwanej dalej</w:t>
      </w:r>
      <w:r>
        <w:rPr>
          <w:rFonts w:ascii="Verdana" w:hAnsi="Verdana"/>
          <w:b/>
          <w:lang w:eastAsia="ar-SA"/>
        </w:rPr>
        <w:t xml:space="preserve"> </w:t>
      </w:r>
      <w:r>
        <w:rPr>
          <w:rFonts w:ascii="Verdana" w:hAnsi="Verdana"/>
          <w:bCs/>
          <w:lang w:eastAsia="ar-SA"/>
        </w:rPr>
        <w:t xml:space="preserve">”SWZ”) </w:t>
      </w:r>
      <w:r>
        <w:rPr>
          <w:rFonts w:ascii="Verdana" w:hAnsi="Verdana"/>
        </w:rPr>
        <w:t>wraz z wyjaśnieniami</w:t>
      </w:r>
      <w:r>
        <w:rPr>
          <w:rFonts w:ascii="Verdana" w:hAnsi="Verdana"/>
          <w:bCs/>
          <w:lang w:eastAsia="ar-SA"/>
        </w:rPr>
        <w:t>:</w:t>
      </w:r>
    </w:p>
    <w:p w14:paraId="6A2F3C3E" w14:textId="77777777" w:rsidR="00A82436" w:rsidRDefault="00A82436" w:rsidP="00A82436">
      <w:pPr>
        <w:jc w:val="both"/>
        <w:rPr>
          <w:rFonts w:ascii="Verdana" w:hAnsi="Verdana"/>
        </w:rPr>
      </w:pPr>
    </w:p>
    <w:p w14:paraId="312711EE" w14:textId="77777777" w:rsidR="00A82436" w:rsidRDefault="00A82436" w:rsidP="00A82436">
      <w:pPr>
        <w:ind w:left="28" w:right="-74"/>
        <w:rPr>
          <w:rFonts w:ascii="Verdana" w:hAnsi="Verdana"/>
          <w:b/>
          <w:bCs/>
        </w:rPr>
      </w:pPr>
    </w:p>
    <w:p w14:paraId="42E7B785" w14:textId="77777777" w:rsidR="00A82436" w:rsidRDefault="00A82436" w:rsidP="00A82436">
      <w:pPr>
        <w:ind w:left="28" w:right="-74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Pytanie</w:t>
      </w:r>
    </w:p>
    <w:p w14:paraId="4E783DE9" w14:textId="77777777" w:rsidR="00A82436" w:rsidRDefault="00A82436" w:rsidP="00A82436">
      <w:pPr>
        <w:ind w:left="28" w:right="-74"/>
        <w:rPr>
          <w:rFonts w:ascii="Verdana" w:hAnsi="Verdana"/>
        </w:rPr>
      </w:pPr>
      <w:r>
        <w:rPr>
          <w:rFonts w:ascii="Verdana" w:hAnsi="Verdana"/>
        </w:rPr>
        <w:t>Tematem zadania jest przebudowa i remont budynku, warunkiem udziału w postępowanie jest wykazanie wykonania budowy, przebudowy lub remontu budynków natomiast doświadczenie projektanta opisane w pkt 22.2 SWZ dotyczy wyłącznie budowy budynku. Czy dopuszczają Państwo również doświadczenie projektanta w zakresie przebudowy i remontu budynków co byłoby zgodne z tematem SWZ a nie tylko budowy.</w:t>
      </w:r>
    </w:p>
    <w:p w14:paraId="75EBF041" w14:textId="77777777" w:rsidR="00A82436" w:rsidRDefault="00A82436" w:rsidP="00A82436">
      <w:pPr>
        <w:rPr>
          <w:rFonts w:ascii="Verdana" w:hAnsi="Verdana"/>
          <w:b/>
          <w:bCs/>
        </w:rPr>
      </w:pPr>
    </w:p>
    <w:p w14:paraId="776CDAEE" w14:textId="77777777" w:rsidR="00A82436" w:rsidRDefault="00A82436" w:rsidP="00A82436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Odpowiedź:</w:t>
      </w:r>
      <w:r>
        <w:rPr>
          <w:rFonts w:ascii="Verdana" w:hAnsi="Verdana"/>
        </w:rPr>
        <w:br/>
        <w:t>Zamawiający zmienia opis kryterium oceny ofert - doświadczenie Projektanta Architekta (kierownika Zespołu), opisane w punkcie 22.2.2 SWZ.</w:t>
      </w:r>
      <w:r>
        <w:rPr>
          <w:rFonts w:ascii="Verdana" w:hAnsi="Verdana"/>
        </w:rPr>
        <w:br/>
      </w:r>
    </w:p>
    <w:p w14:paraId="2617DD44" w14:textId="77777777" w:rsidR="00A82436" w:rsidRDefault="00A82436" w:rsidP="00A82436">
      <w:pPr>
        <w:rPr>
          <w:rFonts w:ascii="Verdana" w:hAnsi="Verdana"/>
          <w:i/>
          <w:iCs/>
        </w:rPr>
      </w:pPr>
      <w:r>
        <w:rPr>
          <w:rFonts w:ascii="Verdana" w:hAnsi="Verdana"/>
          <w:b/>
          <w:bCs/>
        </w:rPr>
        <w:t>odpowiednio z zapisu:</w:t>
      </w:r>
      <w:r>
        <w:rPr>
          <w:rFonts w:ascii="Verdana" w:hAnsi="Verdana"/>
        </w:rPr>
        <w:br/>
      </w:r>
    </w:p>
    <w:p w14:paraId="7C903677" w14:textId="77777777" w:rsidR="00A82436" w:rsidRDefault="00A82436" w:rsidP="00A82436">
      <w:pPr>
        <w:rPr>
          <w:rFonts w:ascii="Verdana" w:hAnsi="Verdana"/>
          <w:b/>
          <w:bCs/>
        </w:rPr>
      </w:pPr>
      <w:r>
        <w:rPr>
          <w:rFonts w:ascii="Verdana" w:hAnsi="Verdana"/>
          <w:i/>
          <w:iCs/>
        </w:rPr>
        <w:t xml:space="preserve">a) </w:t>
      </w:r>
      <w:r>
        <w:rPr>
          <w:rFonts w:ascii="Verdana" w:hAnsi="Verdana"/>
          <w:b/>
          <w:bCs/>
          <w:i/>
          <w:iCs/>
        </w:rPr>
        <w:t>Zamawiający przyzna 20 pkt</w:t>
      </w:r>
      <w:r>
        <w:rPr>
          <w:rFonts w:ascii="Verdana" w:hAnsi="Verdana"/>
          <w:i/>
          <w:iCs/>
        </w:rPr>
        <w:t xml:space="preserve">. za wykonanie dwóch projektów*, każdy na kwotę </w:t>
      </w:r>
      <w:r>
        <w:rPr>
          <w:rFonts w:ascii="Verdana" w:hAnsi="Verdana"/>
          <w:b/>
          <w:bCs/>
          <w:i/>
          <w:iCs/>
        </w:rPr>
        <w:t>min. 50 000 zł (brutto)</w:t>
      </w:r>
      <w:r>
        <w:rPr>
          <w:rFonts w:ascii="Verdana" w:hAnsi="Verdana"/>
          <w:i/>
          <w:iCs/>
        </w:rPr>
        <w:t xml:space="preserve">, każdy </w:t>
      </w:r>
      <w:r>
        <w:rPr>
          <w:rFonts w:ascii="Verdana" w:hAnsi="Verdana"/>
          <w:b/>
          <w:bCs/>
          <w:i/>
          <w:iCs/>
        </w:rPr>
        <w:t>na budowę</w:t>
      </w:r>
      <w:r>
        <w:rPr>
          <w:rFonts w:ascii="Verdana" w:hAnsi="Verdana"/>
          <w:i/>
          <w:iCs/>
        </w:rPr>
        <w:t xml:space="preserve"> w zakresie zabudowy wielorodzinnej lub budynków zamieszkania zbiorowego lub budynków biurowych lub budynków użyteczności publicznej, które obejmowały swoim zakresem branże konstrukcyjną, sanitarną, elektryczną i teletechniczną, </w:t>
      </w:r>
      <w:r>
        <w:rPr>
          <w:rFonts w:ascii="Verdana" w:hAnsi="Verdana"/>
          <w:i/>
          <w:iCs/>
        </w:rPr>
        <w:br/>
        <w:t xml:space="preserve">b) Następnie Zamawiający będzie przyznawał </w:t>
      </w:r>
      <w:r>
        <w:rPr>
          <w:rFonts w:ascii="Verdana" w:hAnsi="Verdana"/>
          <w:b/>
          <w:bCs/>
          <w:i/>
          <w:iCs/>
        </w:rPr>
        <w:t>po 20 pkt – za wykonanie każdego</w:t>
      </w:r>
      <w:r>
        <w:rPr>
          <w:rFonts w:ascii="Verdana" w:hAnsi="Verdana"/>
          <w:i/>
          <w:iCs/>
        </w:rPr>
        <w:t xml:space="preserve"> kolejnego projektu*, na kwotę min. 50 000 zł (brutto), każdy </w:t>
      </w:r>
      <w:r>
        <w:rPr>
          <w:rFonts w:ascii="Verdana" w:hAnsi="Verdana"/>
          <w:b/>
          <w:bCs/>
          <w:i/>
          <w:iCs/>
        </w:rPr>
        <w:t>na budowę</w:t>
      </w:r>
      <w:r>
        <w:rPr>
          <w:rFonts w:ascii="Verdana" w:hAnsi="Verdana"/>
          <w:i/>
          <w:iCs/>
        </w:rPr>
        <w:t xml:space="preserve"> w zakresie zabudowy wielorodzinnej lub budynków zamieszkania zbiorowego lub budynków biurowych lub budynków użyteczności publicznej, które obejmowały swoim zakresem branże konstrukcyjną, sanitarną, elektryczną i teletechniczną.</w:t>
      </w:r>
      <w:r>
        <w:rPr>
          <w:rFonts w:ascii="Verdana" w:hAnsi="Verdana"/>
        </w:rPr>
        <w:br/>
      </w:r>
    </w:p>
    <w:p w14:paraId="43867F59" w14:textId="77777777" w:rsidR="00A82436" w:rsidRDefault="00A82436" w:rsidP="00A82436">
      <w:pPr>
        <w:rPr>
          <w:rFonts w:ascii="Verdana" w:hAnsi="Verdana"/>
        </w:rPr>
      </w:pPr>
      <w:r>
        <w:rPr>
          <w:rFonts w:ascii="Verdana" w:hAnsi="Verdana"/>
          <w:b/>
          <w:bCs/>
        </w:rPr>
        <w:t>na zapis:</w:t>
      </w:r>
      <w:r>
        <w:rPr>
          <w:rFonts w:ascii="Verdana" w:hAnsi="Verdana"/>
        </w:rPr>
        <w:br/>
      </w:r>
    </w:p>
    <w:p w14:paraId="19D04696" w14:textId="77777777" w:rsidR="00A82436" w:rsidRDefault="00A82436" w:rsidP="00A82436">
      <w:pPr>
        <w:rPr>
          <w:rFonts w:ascii="Verdana" w:hAnsi="Verdana"/>
        </w:rPr>
      </w:pPr>
      <w:r>
        <w:rPr>
          <w:rFonts w:ascii="Verdana" w:hAnsi="Verdana"/>
        </w:rPr>
        <w:t xml:space="preserve">a) </w:t>
      </w:r>
      <w:r>
        <w:rPr>
          <w:rFonts w:ascii="Verdana" w:hAnsi="Verdana"/>
          <w:b/>
          <w:bCs/>
        </w:rPr>
        <w:t xml:space="preserve">Zamawiający przyzna 20 pkt. za wykonanie dwóch projektów, każdy na kwotę min. 50 000 zł (brutto), każdy </w:t>
      </w:r>
      <w:r>
        <w:rPr>
          <w:rFonts w:ascii="Verdana" w:hAnsi="Verdana"/>
          <w:b/>
          <w:bCs/>
          <w:color w:val="FF0000"/>
        </w:rPr>
        <w:t>na budowę</w:t>
      </w:r>
      <w:r>
        <w:rPr>
          <w:rFonts w:ascii="Verdana" w:hAnsi="Verdana"/>
          <w:color w:val="FF0000"/>
        </w:rPr>
        <w:t xml:space="preserve"> </w:t>
      </w:r>
      <w:r>
        <w:rPr>
          <w:rFonts w:ascii="Verdana" w:hAnsi="Verdana"/>
          <w:b/>
          <w:bCs/>
          <w:color w:val="FF0000"/>
        </w:rPr>
        <w:t>lub przebudowę lub remont</w:t>
      </w:r>
      <w:r>
        <w:rPr>
          <w:rFonts w:ascii="Verdana" w:hAnsi="Verdana"/>
          <w:color w:val="FF0000"/>
        </w:rPr>
        <w:t xml:space="preserve"> </w:t>
      </w:r>
      <w:r>
        <w:rPr>
          <w:rFonts w:ascii="Verdana" w:hAnsi="Verdana"/>
        </w:rPr>
        <w:t xml:space="preserve">w zakresie zabudowy wielorodzinnej lub budynków zamieszkania zbiorowego lub budynków </w:t>
      </w:r>
      <w:r>
        <w:rPr>
          <w:rFonts w:ascii="Verdana" w:hAnsi="Verdana"/>
        </w:rPr>
        <w:lastRenderedPageBreak/>
        <w:t xml:space="preserve">biurowych lub budynków użyteczności publicznej, które obejmowały swoim zakresem branże konstrukcyjną, sanitarną, elektryczną i teletechniczną, </w:t>
      </w:r>
      <w:r>
        <w:rPr>
          <w:rFonts w:ascii="Verdana" w:hAnsi="Verdana"/>
        </w:rPr>
        <w:br/>
        <w:t xml:space="preserve">b) </w:t>
      </w:r>
      <w:r>
        <w:rPr>
          <w:rFonts w:ascii="Verdana" w:hAnsi="Verdana"/>
          <w:b/>
          <w:bCs/>
        </w:rPr>
        <w:t xml:space="preserve">Następnie Zamawiający będzie przyznawał po 20 pkt – za wykonanie każdego kolejnego projektu*, na kwotę min. 50 000 zł (brutto), każdy </w:t>
      </w:r>
      <w:r>
        <w:rPr>
          <w:rFonts w:ascii="Verdana" w:hAnsi="Verdana"/>
          <w:b/>
          <w:bCs/>
          <w:color w:val="FF0000"/>
        </w:rPr>
        <w:t>na budowę lub przebudowę lub remont</w:t>
      </w:r>
      <w:r>
        <w:rPr>
          <w:rFonts w:ascii="Verdana" w:hAnsi="Verdana"/>
        </w:rPr>
        <w:t xml:space="preserve"> w zakresie zabudowy wielorodzinnej lub budynków zamieszkania zbiorowego lub budynków biurowych lub budynków użyteczności publicznej, które obejmowały swoim zakresem branże konstrukcyjną, sanitarną, elektryczną i teletechniczną.</w:t>
      </w:r>
    </w:p>
    <w:p w14:paraId="6630A662" w14:textId="77777777" w:rsidR="00A82436" w:rsidRDefault="00A82436" w:rsidP="00A82436">
      <w:pPr>
        <w:rPr>
          <w:rFonts w:ascii="Verdana" w:hAnsi="Verdana"/>
        </w:rPr>
      </w:pPr>
    </w:p>
    <w:p w14:paraId="736BD8C9" w14:textId="77777777" w:rsidR="00A82436" w:rsidRDefault="00A82436" w:rsidP="00A82436">
      <w:pPr>
        <w:rPr>
          <w:rFonts w:ascii="Verdana" w:hAnsi="Verdana"/>
          <w:b/>
          <w:bCs/>
          <w:color w:val="FF0000"/>
        </w:rPr>
      </w:pPr>
      <w:r>
        <w:rPr>
          <w:rFonts w:ascii="Verdana" w:hAnsi="Verdana"/>
          <w:b/>
          <w:bCs/>
          <w:color w:val="FF0000"/>
        </w:rPr>
        <w:t>Zamawiający zamieszcza Nowy obowiązujący Formularz oferty</w:t>
      </w:r>
    </w:p>
    <w:p w14:paraId="5803303B" w14:textId="064AF195" w:rsidR="00445E50" w:rsidRPr="00A82436" w:rsidRDefault="00445E50" w:rsidP="00A82436"/>
    <w:sectPr w:rsidR="00445E50" w:rsidRPr="00A82436" w:rsidSect="00AB1A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5CA8C" w14:textId="77777777" w:rsidR="00615B15" w:rsidRDefault="00615B15">
      <w:r>
        <w:separator/>
      </w:r>
    </w:p>
  </w:endnote>
  <w:endnote w:type="continuationSeparator" w:id="0">
    <w:p w14:paraId="5E4CA72B" w14:textId="77777777" w:rsidR="00615B15" w:rsidRDefault="00615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96A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D2100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59785" w14:textId="77777777" w:rsidR="006D4AB3" w:rsidRDefault="00A82436">
    <w:pPr>
      <w:pStyle w:val="Stopka"/>
      <w:tabs>
        <w:tab w:val="clear" w:pos="4536"/>
      </w:tabs>
      <w:jc w:val="center"/>
    </w:pPr>
    <w:r>
      <w:rPr>
        <w:noProof/>
      </w:rPr>
      <w:pict w14:anchorId="01C91CA0">
        <v:line id="_x0000_s1025" style="position:absolute;left:0;text-align:left;z-index:251657728" from="-3.85pt,8.75pt" to="455.15pt,8.75pt"/>
      </w:pict>
    </w:r>
  </w:p>
  <w:p w14:paraId="3B82C0C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589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594B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BE79FA" w14:textId="77777777" w:rsidR="006D4AB3" w:rsidRDefault="006D4AB3">
    <w:pPr>
      <w:pStyle w:val="Stopka"/>
      <w:tabs>
        <w:tab w:val="clear" w:pos="4536"/>
        <w:tab w:val="left" w:pos="6237"/>
      </w:tabs>
    </w:pPr>
  </w:p>
  <w:p w14:paraId="4F5A389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EAF31" w14:textId="77777777" w:rsidR="00615B15" w:rsidRDefault="00615B15">
      <w:r>
        <w:separator/>
      </w:r>
    </w:p>
  </w:footnote>
  <w:footnote w:type="continuationSeparator" w:id="0">
    <w:p w14:paraId="631588A3" w14:textId="77777777" w:rsidR="00615B15" w:rsidRDefault="00615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ACBEB" w14:textId="77777777" w:rsidR="00A94DBC" w:rsidRDefault="00A94D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6591B" w14:textId="77777777" w:rsidR="00A94DBC" w:rsidRDefault="00A94D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E51D6" w14:textId="77777777" w:rsidR="00A94DBC" w:rsidRDefault="00A94D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3376646">
    <w:abstractNumId w:val="3"/>
  </w:num>
  <w:num w:numId="2" w16cid:durableId="518203677">
    <w:abstractNumId w:val="6"/>
  </w:num>
  <w:num w:numId="3" w16cid:durableId="2011325066">
    <w:abstractNumId w:val="2"/>
  </w:num>
  <w:num w:numId="4" w16cid:durableId="466627950">
    <w:abstractNumId w:val="5"/>
  </w:num>
  <w:num w:numId="5" w16cid:durableId="399250390">
    <w:abstractNumId w:val="0"/>
  </w:num>
  <w:num w:numId="6" w16cid:durableId="863131309">
    <w:abstractNumId w:val="1"/>
  </w:num>
  <w:num w:numId="7" w16cid:durableId="1956862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5B15"/>
    <w:rsid w:val="00031374"/>
    <w:rsid w:val="000A1097"/>
    <w:rsid w:val="000E2A8F"/>
    <w:rsid w:val="0012774F"/>
    <w:rsid w:val="00144B7A"/>
    <w:rsid w:val="00180C6E"/>
    <w:rsid w:val="00215EA4"/>
    <w:rsid w:val="002914D9"/>
    <w:rsid w:val="0029606A"/>
    <w:rsid w:val="002C6A48"/>
    <w:rsid w:val="00445E50"/>
    <w:rsid w:val="00466400"/>
    <w:rsid w:val="004848F3"/>
    <w:rsid w:val="004A75F2"/>
    <w:rsid w:val="005144A9"/>
    <w:rsid w:val="00520165"/>
    <w:rsid w:val="005B1B08"/>
    <w:rsid w:val="00615B15"/>
    <w:rsid w:val="00632C3C"/>
    <w:rsid w:val="00662BDB"/>
    <w:rsid w:val="006A5DF1"/>
    <w:rsid w:val="006B7198"/>
    <w:rsid w:val="006D4AB3"/>
    <w:rsid w:val="006F3B81"/>
    <w:rsid w:val="00711222"/>
    <w:rsid w:val="007D7198"/>
    <w:rsid w:val="00847537"/>
    <w:rsid w:val="00864538"/>
    <w:rsid w:val="00870F9F"/>
    <w:rsid w:val="008804B6"/>
    <w:rsid w:val="00897AB0"/>
    <w:rsid w:val="008A3553"/>
    <w:rsid w:val="00A1429E"/>
    <w:rsid w:val="00A53466"/>
    <w:rsid w:val="00A82436"/>
    <w:rsid w:val="00A905AC"/>
    <w:rsid w:val="00A94DBC"/>
    <w:rsid w:val="00AB1AB1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B005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EFA1E0"/>
  <w15:chartTrackingRefBased/>
  <w15:docId w15:val="{78CD300F-F8BF-4B82-B893-27F9A48C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8243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82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390</Words>
  <Characters>2592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2025-01-09T13:30:00Z</cp:lastPrinted>
  <dcterms:created xsi:type="dcterms:W3CDTF">2025-01-10T08:10:00Z</dcterms:created>
  <dcterms:modified xsi:type="dcterms:W3CDTF">2025-01-10T08:10:00Z</dcterms:modified>
</cp:coreProperties>
</file>