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6B263" w14:textId="57C2BF0A" w:rsidR="00890B92" w:rsidRDefault="00343971" w:rsidP="00890B92">
      <w:pPr>
        <w:spacing w:after="240"/>
        <w:jc w:val="right"/>
        <w:rPr>
          <w:sz w:val="22"/>
          <w:szCs w:val="22"/>
        </w:rPr>
      </w:pPr>
      <w:r w:rsidRPr="003439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3971">
        <w:rPr>
          <w:sz w:val="22"/>
          <w:szCs w:val="22"/>
        </w:rPr>
        <w:t>2025-01-16</w:t>
      </w:r>
    </w:p>
    <w:p w14:paraId="7D700A36" w14:textId="77777777" w:rsidR="00343971" w:rsidRPr="00343971" w:rsidRDefault="00343971" w:rsidP="00890B92">
      <w:pPr>
        <w:rPr>
          <w:b/>
          <w:bCs/>
          <w:sz w:val="22"/>
          <w:szCs w:val="22"/>
        </w:rPr>
      </w:pPr>
      <w:r w:rsidRPr="00343971">
        <w:rPr>
          <w:b/>
          <w:bCs/>
          <w:sz w:val="22"/>
          <w:szCs w:val="22"/>
        </w:rPr>
        <w:t>Akademia Górniczo - Hutnicza</w:t>
      </w:r>
    </w:p>
    <w:p w14:paraId="3AF8DD4C" w14:textId="77777777" w:rsidR="00343971" w:rsidRPr="00343971" w:rsidRDefault="00343971" w:rsidP="00890B92">
      <w:pPr>
        <w:rPr>
          <w:b/>
          <w:bCs/>
          <w:sz w:val="22"/>
          <w:szCs w:val="22"/>
        </w:rPr>
      </w:pPr>
      <w:r w:rsidRPr="00343971">
        <w:rPr>
          <w:b/>
          <w:bCs/>
          <w:sz w:val="22"/>
          <w:szCs w:val="22"/>
        </w:rPr>
        <w:t>im. Stanisława Staszica w Krakowie</w:t>
      </w:r>
    </w:p>
    <w:p w14:paraId="37668770" w14:textId="784E9236" w:rsidR="00890B92" w:rsidRPr="00D91931" w:rsidRDefault="00343971" w:rsidP="00890B92">
      <w:pPr>
        <w:rPr>
          <w:b/>
          <w:bCs/>
          <w:sz w:val="22"/>
          <w:szCs w:val="22"/>
        </w:rPr>
      </w:pPr>
      <w:r w:rsidRPr="00343971">
        <w:rPr>
          <w:b/>
          <w:bCs/>
          <w:sz w:val="22"/>
          <w:szCs w:val="22"/>
        </w:rPr>
        <w:t>Dział Zamówień Publicznych</w:t>
      </w:r>
    </w:p>
    <w:p w14:paraId="736696BF" w14:textId="564183BE" w:rsidR="00890B92" w:rsidRPr="00BD5546" w:rsidRDefault="00343971" w:rsidP="00890B92">
      <w:pPr>
        <w:rPr>
          <w:sz w:val="22"/>
          <w:szCs w:val="22"/>
        </w:rPr>
      </w:pPr>
      <w:r w:rsidRPr="003439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43971">
        <w:rPr>
          <w:sz w:val="22"/>
          <w:szCs w:val="22"/>
        </w:rPr>
        <w:t>30</w:t>
      </w:r>
    </w:p>
    <w:p w14:paraId="41B20D08" w14:textId="50D25987" w:rsidR="00890B92" w:rsidRPr="00BD5546" w:rsidRDefault="00343971" w:rsidP="00890B92">
      <w:pPr>
        <w:rPr>
          <w:sz w:val="22"/>
          <w:szCs w:val="22"/>
        </w:rPr>
      </w:pPr>
      <w:r w:rsidRPr="003439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43971">
        <w:rPr>
          <w:sz w:val="22"/>
          <w:szCs w:val="22"/>
        </w:rPr>
        <w:t>Kraków</w:t>
      </w:r>
    </w:p>
    <w:p w14:paraId="66AAB842" w14:textId="05CE82E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3971" w:rsidRPr="00343971">
        <w:rPr>
          <w:b/>
          <w:sz w:val="22"/>
          <w:szCs w:val="22"/>
        </w:rPr>
        <w:t>DE-dzp.272-726/24</w:t>
      </w:r>
      <w:r w:rsidR="00A80738" w:rsidRPr="00890B92">
        <w:rPr>
          <w:sz w:val="22"/>
          <w:szCs w:val="22"/>
        </w:rPr>
        <w:tab/>
        <w:t xml:space="preserve"> </w:t>
      </w:r>
    </w:p>
    <w:p w14:paraId="3E6B99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E65E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4EB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982A3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983FA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CF6C3F" w14:textId="36CDFA5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43971" w:rsidRPr="00343971">
        <w:rPr>
          <w:sz w:val="22"/>
          <w:szCs w:val="22"/>
        </w:rPr>
        <w:t xml:space="preserve">Tryb podstawowy bez negocjacji - art. 275 pkt. 1 ustawy </w:t>
      </w:r>
      <w:proofErr w:type="spellStart"/>
      <w:r w:rsidR="00343971" w:rsidRPr="0034397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87880A9" w14:textId="5A74B6E9" w:rsidR="00A80738" w:rsidRPr="00890B92" w:rsidRDefault="003439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3971">
        <w:rPr>
          <w:b/>
          <w:sz w:val="22"/>
          <w:szCs w:val="22"/>
        </w:rPr>
        <w:t>Wykonanie dokumentacji projektowej przebudowy i remontu kapitalnego budynku domu studenckiego DS8 "Stokrotka" przy ul. Rostafińskiego 2 w Krakowie - DE-dzp.272-726/24</w:t>
      </w:r>
    </w:p>
    <w:p w14:paraId="31EC89B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A6C25C5" w14:textId="103E766F" w:rsidR="0069085C" w:rsidRPr="00890B92" w:rsidRDefault="00343971" w:rsidP="00A80738">
      <w:pPr>
        <w:spacing w:before="120" w:after="120"/>
        <w:jc w:val="both"/>
        <w:rPr>
          <w:sz w:val="22"/>
          <w:szCs w:val="22"/>
        </w:rPr>
      </w:pPr>
      <w:r w:rsidRPr="00343971">
        <w:rPr>
          <w:b/>
          <w:sz w:val="22"/>
          <w:szCs w:val="22"/>
        </w:rPr>
        <w:t>208 000.00</w:t>
      </w:r>
      <w:r w:rsidR="00890B92" w:rsidRPr="00890B92">
        <w:rPr>
          <w:sz w:val="22"/>
          <w:szCs w:val="22"/>
        </w:rPr>
        <w:t xml:space="preserve"> zł brutto.</w:t>
      </w:r>
    </w:p>
    <w:p w14:paraId="01F1CC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4AFD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F21BC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2F00F" w14:textId="77777777" w:rsidR="001A6838" w:rsidRDefault="001A6838">
      <w:r>
        <w:separator/>
      </w:r>
    </w:p>
  </w:endnote>
  <w:endnote w:type="continuationSeparator" w:id="0">
    <w:p w14:paraId="430E5EF5" w14:textId="77777777" w:rsidR="001A6838" w:rsidRDefault="001A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B4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77A7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61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4DC277">
        <v:line id="_x0000_s1025" style="position:absolute;left:0;text-align:left;z-index:251657728" from="-3.85pt,8.7pt" to="455.15pt,8.7pt"/>
      </w:pict>
    </w:r>
  </w:p>
  <w:p w14:paraId="388020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283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4E1AA" w14:textId="77777777" w:rsidR="009F189D" w:rsidRDefault="009F189D">
    <w:pPr>
      <w:pStyle w:val="Stopka"/>
      <w:tabs>
        <w:tab w:val="clear" w:pos="4536"/>
      </w:tabs>
      <w:jc w:val="center"/>
    </w:pPr>
  </w:p>
  <w:p w14:paraId="352220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AB635" w14:textId="77777777" w:rsidR="001A6838" w:rsidRDefault="001A6838">
      <w:r>
        <w:separator/>
      </w:r>
    </w:p>
  </w:footnote>
  <w:footnote w:type="continuationSeparator" w:id="0">
    <w:p w14:paraId="5E0837E9" w14:textId="77777777" w:rsidR="001A6838" w:rsidRDefault="001A6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D2835" w14:textId="77777777" w:rsidR="00343971" w:rsidRDefault="00343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9E76E" w14:textId="77777777" w:rsidR="00343971" w:rsidRDefault="00343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BAD4" w14:textId="77777777" w:rsidR="00343971" w:rsidRDefault="00343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838"/>
    <w:rsid w:val="00007727"/>
    <w:rsid w:val="00017720"/>
    <w:rsid w:val="00027748"/>
    <w:rsid w:val="00035488"/>
    <w:rsid w:val="000D7F25"/>
    <w:rsid w:val="000E00E5"/>
    <w:rsid w:val="00163A18"/>
    <w:rsid w:val="00173B20"/>
    <w:rsid w:val="001A6838"/>
    <w:rsid w:val="001C69FF"/>
    <w:rsid w:val="0023318D"/>
    <w:rsid w:val="00240DDE"/>
    <w:rsid w:val="00282ACD"/>
    <w:rsid w:val="0034397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EE68C0"/>
  <w15:chartTrackingRefBased/>
  <w15:docId w15:val="{A5248EAB-BEF4-4DFC-9C49-EBDE42BD5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2025-01-16T10:29:00Z</dcterms:created>
  <dcterms:modified xsi:type="dcterms:W3CDTF">2025-01-16T10:29:00Z</dcterms:modified>
</cp:coreProperties>
</file>