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D5F1" w14:textId="77777777" w:rsidR="006A5DF1" w:rsidRPr="00401E0B" w:rsidRDefault="0029431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Kraków</w:t>
      </w:r>
      <w:r w:rsidR="006A5DF1" w:rsidRPr="00401E0B">
        <w:rPr>
          <w:rFonts w:ascii="Verdana" w:hAnsi="Verdana"/>
          <w:sz w:val="18"/>
          <w:szCs w:val="18"/>
        </w:rPr>
        <w:t xml:space="preserve"> dnia: </w:t>
      </w:r>
      <w:r w:rsidRPr="00401E0B">
        <w:rPr>
          <w:rFonts w:ascii="Verdana" w:hAnsi="Verdana"/>
          <w:sz w:val="18"/>
          <w:szCs w:val="18"/>
        </w:rPr>
        <w:t>2026-01-08</w:t>
      </w:r>
    </w:p>
    <w:p w14:paraId="06285745" w14:textId="77777777" w:rsidR="00294315" w:rsidRPr="00401E0B" w:rsidRDefault="00294315" w:rsidP="006A5DF1">
      <w:pPr>
        <w:rPr>
          <w:rFonts w:ascii="Verdana" w:hAnsi="Verdana"/>
          <w:b/>
          <w:bCs/>
          <w:sz w:val="18"/>
          <w:szCs w:val="18"/>
        </w:rPr>
      </w:pPr>
      <w:r w:rsidRPr="00401E0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A8A7F0" w14:textId="77777777" w:rsidR="00294315" w:rsidRPr="00401E0B" w:rsidRDefault="00294315" w:rsidP="006A5DF1">
      <w:pPr>
        <w:rPr>
          <w:rFonts w:ascii="Verdana" w:hAnsi="Verdana"/>
          <w:b/>
          <w:bCs/>
          <w:sz w:val="18"/>
          <w:szCs w:val="18"/>
        </w:rPr>
      </w:pPr>
      <w:r w:rsidRPr="00401E0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3F9307" w14:textId="77777777" w:rsidR="006A5DF1" w:rsidRPr="00401E0B" w:rsidRDefault="00294315" w:rsidP="006A5DF1">
      <w:pPr>
        <w:rPr>
          <w:rFonts w:ascii="Verdana" w:hAnsi="Verdana"/>
          <w:b/>
          <w:bCs/>
          <w:sz w:val="18"/>
          <w:szCs w:val="18"/>
        </w:rPr>
      </w:pPr>
      <w:r w:rsidRPr="00401E0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2F86283" w14:textId="77777777" w:rsidR="006A5DF1" w:rsidRPr="00401E0B" w:rsidRDefault="00294315" w:rsidP="006A5DF1">
      <w:pPr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Al. Mickiewicza</w:t>
      </w:r>
      <w:r w:rsidR="006A5DF1" w:rsidRPr="00401E0B">
        <w:rPr>
          <w:rFonts w:ascii="Verdana" w:hAnsi="Verdana"/>
          <w:sz w:val="18"/>
          <w:szCs w:val="18"/>
        </w:rPr>
        <w:t xml:space="preserve"> </w:t>
      </w:r>
      <w:r w:rsidRPr="00401E0B">
        <w:rPr>
          <w:rFonts w:ascii="Verdana" w:hAnsi="Verdana"/>
          <w:sz w:val="18"/>
          <w:szCs w:val="18"/>
        </w:rPr>
        <w:t>30</w:t>
      </w:r>
    </w:p>
    <w:p w14:paraId="1DE815CE" w14:textId="77777777" w:rsidR="006A5DF1" w:rsidRPr="00401E0B" w:rsidRDefault="00294315" w:rsidP="006A5DF1">
      <w:pPr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30-059</w:t>
      </w:r>
      <w:r w:rsidR="006A5DF1" w:rsidRPr="00401E0B">
        <w:rPr>
          <w:rFonts w:ascii="Verdana" w:hAnsi="Verdana"/>
          <w:sz w:val="18"/>
          <w:szCs w:val="18"/>
        </w:rPr>
        <w:t xml:space="preserve"> </w:t>
      </w:r>
      <w:r w:rsidRPr="00401E0B">
        <w:rPr>
          <w:rFonts w:ascii="Verdana" w:hAnsi="Verdana"/>
          <w:sz w:val="18"/>
          <w:szCs w:val="18"/>
        </w:rPr>
        <w:t>Kraków</w:t>
      </w:r>
    </w:p>
    <w:p w14:paraId="2FBC5499" w14:textId="77777777" w:rsidR="00246244" w:rsidRPr="00401E0B" w:rsidRDefault="00246244" w:rsidP="006A5DF1">
      <w:pPr>
        <w:rPr>
          <w:rFonts w:ascii="Verdana" w:hAnsi="Verdana"/>
          <w:sz w:val="18"/>
          <w:szCs w:val="18"/>
        </w:rPr>
      </w:pPr>
    </w:p>
    <w:p w14:paraId="6B994DFC" w14:textId="24D92DC9" w:rsidR="006A5DF1" w:rsidRPr="00401E0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Pismo:</w:t>
      </w:r>
      <w:r w:rsidRPr="00401E0B">
        <w:rPr>
          <w:rFonts w:ascii="Verdana" w:hAnsi="Verdana"/>
          <w:b/>
          <w:bCs/>
          <w:sz w:val="18"/>
          <w:szCs w:val="18"/>
        </w:rPr>
        <w:t xml:space="preserve"> </w:t>
      </w:r>
      <w:r w:rsidR="00246244" w:rsidRPr="00401E0B">
        <w:rPr>
          <w:rFonts w:ascii="Verdana" w:hAnsi="Verdana"/>
          <w:bCs/>
          <w:sz w:val="18"/>
          <w:szCs w:val="18"/>
        </w:rPr>
        <w:t>KC-DE-zp.272-702/25</w:t>
      </w:r>
      <w:r w:rsidRPr="00401E0B">
        <w:rPr>
          <w:rFonts w:ascii="Verdana" w:hAnsi="Verdana"/>
          <w:sz w:val="18"/>
          <w:szCs w:val="18"/>
        </w:rPr>
        <w:tab/>
        <w:t xml:space="preserve"> </w:t>
      </w:r>
    </w:p>
    <w:p w14:paraId="7351A7B1" w14:textId="77777777" w:rsidR="006A5DF1" w:rsidRPr="00401E0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9B27EA" w14:textId="77777777" w:rsidR="006A5DF1" w:rsidRPr="00401E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01E0B">
        <w:rPr>
          <w:rFonts w:ascii="Verdana" w:hAnsi="Verdana"/>
          <w:b/>
          <w:sz w:val="18"/>
          <w:szCs w:val="18"/>
        </w:rPr>
        <w:t>WYKONAWCY</w:t>
      </w:r>
    </w:p>
    <w:p w14:paraId="4157042A" w14:textId="77777777" w:rsidR="006A5DF1" w:rsidRPr="00401E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ubiegający się o zamówienie publiczne</w:t>
      </w:r>
    </w:p>
    <w:p w14:paraId="42479606" w14:textId="77777777" w:rsidR="006D4AB3" w:rsidRPr="00401E0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F534B0E" w14:textId="14921F04" w:rsidR="00632C3C" w:rsidRPr="00401E0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WYJAŚNIENI</w:t>
      </w:r>
      <w:r w:rsidR="00520165" w:rsidRPr="00401E0B">
        <w:rPr>
          <w:rFonts w:ascii="Verdana" w:hAnsi="Verdana"/>
          <w:sz w:val="18"/>
          <w:szCs w:val="18"/>
        </w:rPr>
        <w:t>A</w:t>
      </w:r>
      <w:r w:rsidR="00632C3C" w:rsidRPr="00401E0B">
        <w:rPr>
          <w:rFonts w:ascii="Verdana" w:hAnsi="Verdana"/>
          <w:sz w:val="18"/>
          <w:szCs w:val="18"/>
        </w:rPr>
        <w:t xml:space="preserve"> TREŚCI</w:t>
      </w:r>
      <w:r w:rsidR="0029606A" w:rsidRPr="00401E0B">
        <w:rPr>
          <w:rFonts w:ascii="Verdana" w:hAnsi="Verdana"/>
          <w:sz w:val="18"/>
          <w:szCs w:val="18"/>
        </w:rPr>
        <w:t xml:space="preserve"> SWZ</w:t>
      </w:r>
      <w:r w:rsidR="00246244" w:rsidRPr="00401E0B">
        <w:rPr>
          <w:rFonts w:ascii="Verdana" w:hAnsi="Verdana"/>
          <w:sz w:val="18"/>
          <w:szCs w:val="18"/>
        </w:rPr>
        <w:t xml:space="preserve"> 6</w:t>
      </w:r>
    </w:p>
    <w:p w14:paraId="497340FC" w14:textId="77777777" w:rsidR="006D4AB3" w:rsidRPr="00401E0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 xml:space="preserve">Dotyczy: </w:t>
      </w:r>
      <w:r w:rsidR="006A5DF1" w:rsidRPr="00401E0B">
        <w:rPr>
          <w:rFonts w:ascii="Verdana" w:hAnsi="Verdana"/>
          <w:sz w:val="18"/>
          <w:szCs w:val="18"/>
        </w:rPr>
        <w:t>p</w:t>
      </w:r>
      <w:r w:rsidRPr="00401E0B">
        <w:rPr>
          <w:rFonts w:ascii="Verdana" w:hAnsi="Verdana"/>
          <w:sz w:val="18"/>
          <w:szCs w:val="18"/>
        </w:rPr>
        <w:t>ostępowani</w:t>
      </w:r>
      <w:r w:rsidR="006A5DF1" w:rsidRPr="00401E0B">
        <w:rPr>
          <w:rFonts w:ascii="Verdana" w:hAnsi="Verdana"/>
          <w:sz w:val="18"/>
          <w:szCs w:val="18"/>
        </w:rPr>
        <w:t>a</w:t>
      </w:r>
      <w:r w:rsidRPr="00401E0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01E0B">
        <w:rPr>
          <w:rFonts w:ascii="Verdana" w:hAnsi="Verdana"/>
          <w:sz w:val="18"/>
          <w:szCs w:val="18"/>
        </w:rPr>
        <w:t>go</w:t>
      </w:r>
      <w:r w:rsidRPr="00401E0B">
        <w:rPr>
          <w:rFonts w:ascii="Verdana" w:hAnsi="Verdana"/>
          <w:sz w:val="18"/>
          <w:szCs w:val="18"/>
        </w:rPr>
        <w:t xml:space="preserve"> w trybie</w:t>
      </w:r>
      <w:r w:rsidR="002C6A48" w:rsidRPr="00401E0B">
        <w:rPr>
          <w:rFonts w:ascii="Verdana" w:hAnsi="Verdana"/>
          <w:sz w:val="18"/>
          <w:szCs w:val="18"/>
        </w:rPr>
        <w:t>:</w:t>
      </w:r>
      <w:r w:rsidRPr="00401E0B">
        <w:rPr>
          <w:rFonts w:ascii="Verdana" w:hAnsi="Verdana"/>
          <w:sz w:val="18"/>
          <w:szCs w:val="18"/>
        </w:rPr>
        <w:t xml:space="preserve"> </w:t>
      </w:r>
      <w:r w:rsidR="00294315" w:rsidRPr="00401E0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94315" w:rsidRPr="00401E0B">
        <w:rPr>
          <w:rFonts w:ascii="Verdana" w:hAnsi="Verdana"/>
          <w:sz w:val="18"/>
          <w:szCs w:val="18"/>
        </w:rPr>
        <w:t>Pzp</w:t>
      </w:r>
      <w:proofErr w:type="spellEnd"/>
      <w:r w:rsidRPr="00401E0B">
        <w:rPr>
          <w:rFonts w:ascii="Verdana" w:hAnsi="Verdana"/>
          <w:b/>
          <w:sz w:val="18"/>
          <w:szCs w:val="18"/>
        </w:rPr>
        <w:t xml:space="preserve"> </w:t>
      </w:r>
      <w:r w:rsidR="00E715A3" w:rsidRPr="00401E0B">
        <w:rPr>
          <w:rFonts w:ascii="Verdana" w:hAnsi="Verdana"/>
          <w:bCs/>
          <w:sz w:val="18"/>
          <w:szCs w:val="18"/>
        </w:rPr>
        <w:t>pn.</w:t>
      </w:r>
      <w:r w:rsidRPr="00401E0B">
        <w:rPr>
          <w:rFonts w:ascii="Verdana" w:hAnsi="Verdana"/>
          <w:b/>
          <w:sz w:val="18"/>
          <w:szCs w:val="18"/>
        </w:rPr>
        <w:t xml:space="preserve"> </w:t>
      </w:r>
      <w:r w:rsidR="00E72428" w:rsidRPr="00401E0B">
        <w:rPr>
          <w:rFonts w:ascii="Verdana" w:hAnsi="Verdana"/>
          <w:bCs/>
          <w:sz w:val="18"/>
          <w:szCs w:val="18"/>
        </w:rPr>
        <w:t>”</w:t>
      </w:r>
      <w:r w:rsidR="00294315" w:rsidRPr="00401E0B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401E0B">
        <w:rPr>
          <w:rFonts w:ascii="Verdana" w:hAnsi="Verdana"/>
          <w:bCs/>
          <w:sz w:val="18"/>
          <w:szCs w:val="18"/>
        </w:rPr>
        <w:t>”</w:t>
      </w:r>
      <w:r w:rsidRPr="00401E0B">
        <w:rPr>
          <w:rFonts w:ascii="Verdana" w:hAnsi="Verdana"/>
          <w:b/>
          <w:sz w:val="18"/>
          <w:szCs w:val="18"/>
        </w:rPr>
        <w:t xml:space="preserve"> </w:t>
      </w:r>
      <w:r w:rsidRPr="00401E0B">
        <w:rPr>
          <w:rFonts w:ascii="Verdana" w:hAnsi="Verdana"/>
          <w:bCs/>
          <w:sz w:val="18"/>
          <w:szCs w:val="18"/>
        </w:rPr>
        <w:t>– znak sprawy</w:t>
      </w:r>
      <w:r w:rsidRPr="00401E0B">
        <w:rPr>
          <w:rFonts w:ascii="Verdana" w:hAnsi="Verdana"/>
          <w:b/>
          <w:sz w:val="18"/>
          <w:szCs w:val="18"/>
        </w:rPr>
        <w:t xml:space="preserve"> </w:t>
      </w:r>
      <w:r w:rsidR="00294315" w:rsidRPr="00401E0B">
        <w:rPr>
          <w:rFonts w:ascii="Verdana" w:hAnsi="Verdana"/>
          <w:b/>
          <w:sz w:val="18"/>
          <w:szCs w:val="18"/>
        </w:rPr>
        <w:t>KC-DE-zp.272-702/25</w:t>
      </w:r>
      <w:r w:rsidRPr="00401E0B">
        <w:rPr>
          <w:rFonts w:ascii="Verdana" w:hAnsi="Verdana"/>
          <w:b/>
          <w:sz w:val="18"/>
          <w:szCs w:val="18"/>
        </w:rPr>
        <w:t>.</w:t>
      </w:r>
    </w:p>
    <w:p w14:paraId="6590E8C6" w14:textId="77777777" w:rsidR="0012774F" w:rsidRPr="00401E0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>Zamawiający,</w:t>
      </w:r>
      <w:r w:rsidR="002C6A48" w:rsidRPr="00401E0B">
        <w:rPr>
          <w:rFonts w:ascii="Verdana" w:hAnsi="Verdana"/>
          <w:sz w:val="18"/>
          <w:szCs w:val="18"/>
        </w:rPr>
        <w:t xml:space="preserve"> </w:t>
      </w:r>
      <w:r w:rsidR="002C6A48" w:rsidRPr="00401E0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01E0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401E0B">
        <w:rPr>
          <w:rFonts w:ascii="Verdana" w:hAnsi="Verdana"/>
          <w:sz w:val="18"/>
          <w:szCs w:val="18"/>
        </w:rPr>
        <w:t>284</w:t>
      </w:r>
      <w:r w:rsidRPr="00401E0B">
        <w:rPr>
          <w:rFonts w:ascii="Verdana" w:hAnsi="Verdana"/>
          <w:sz w:val="18"/>
          <w:szCs w:val="18"/>
        </w:rPr>
        <w:t xml:space="preserve"> ust. </w:t>
      </w:r>
      <w:r w:rsidR="0029606A" w:rsidRPr="00401E0B">
        <w:rPr>
          <w:rFonts w:ascii="Verdana" w:hAnsi="Verdana"/>
          <w:sz w:val="18"/>
          <w:szCs w:val="18"/>
        </w:rPr>
        <w:t>6</w:t>
      </w:r>
      <w:r w:rsidRPr="00401E0B">
        <w:rPr>
          <w:rFonts w:ascii="Verdana" w:hAnsi="Verdana"/>
          <w:sz w:val="18"/>
          <w:szCs w:val="18"/>
        </w:rPr>
        <w:t xml:space="preserve"> ustawy z dnia </w:t>
      </w:r>
      <w:r w:rsidR="0029606A" w:rsidRPr="00401E0B">
        <w:rPr>
          <w:rFonts w:ascii="Verdana" w:hAnsi="Verdana"/>
          <w:sz w:val="18"/>
          <w:szCs w:val="18"/>
        </w:rPr>
        <w:t>11</w:t>
      </w:r>
      <w:r w:rsidRPr="00401E0B">
        <w:rPr>
          <w:rFonts w:ascii="Verdana" w:hAnsi="Verdana"/>
          <w:sz w:val="18"/>
          <w:szCs w:val="18"/>
        </w:rPr>
        <w:t xml:space="preserve"> </w:t>
      </w:r>
      <w:r w:rsidR="0029606A" w:rsidRPr="00401E0B">
        <w:rPr>
          <w:rFonts w:ascii="Verdana" w:hAnsi="Verdana"/>
          <w:sz w:val="18"/>
          <w:szCs w:val="18"/>
        </w:rPr>
        <w:t xml:space="preserve">września </w:t>
      </w:r>
      <w:r w:rsidRPr="00401E0B">
        <w:rPr>
          <w:rFonts w:ascii="Verdana" w:hAnsi="Verdana"/>
          <w:sz w:val="18"/>
          <w:szCs w:val="18"/>
        </w:rPr>
        <w:t>20</w:t>
      </w:r>
      <w:r w:rsidR="0029606A" w:rsidRPr="00401E0B">
        <w:rPr>
          <w:rFonts w:ascii="Verdana" w:hAnsi="Verdana"/>
          <w:sz w:val="18"/>
          <w:szCs w:val="18"/>
        </w:rPr>
        <w:t>19</w:t>
      </w:r>
      <w:r w:rsidRPr="00401E0B">
        <w:rPr>
          <w:rFonts w:ascii="Verdana" w:hAnsi="Verdana"/>
          <w:sz w:val="18"/>
          <w:szCs w:val="18"/>
        </w:rPr>
        <w:t xml:space="preserve"> r</w:t>
      </w:r>
      <w:r w:rsidR="0029606A" w:rsidRPr="00401E0B">
        <w:rPr>
          <w:rFonts w:ascii="Verdana" w:hAnsi="Verdana"/>
          <w:sz w:val="18"/>
          <w:szCs w:val="18"/>
        </w:rPr>
        <w:t>.</w:t>
      </w:r>
      <w:r w:rsidRPr="00401E0B">
        <w:rPr>
          <w:rFonts w:ascii="Verdana" w:hAnsi="Verdana"/>
          <w:sz w:val="18"/>
          <w:szCs w:val="18"/>
        </w:rPr>
        <w:t xml:space="preserve"> Prawo </w:t>
      </w:r>
      <w:r w:rsidR="0029606A" w:rsidRPr="00401E0B">
        <w:rPr>
          <w:rFonts w:ascii="Verdana" w:hAnsi="Verdana"/>
          <w:sz w:val="18"/>
          <w:szCs w:val="18"/>
        </w:rPr>
        <w:t>z</w:t>
      </w:r>
      <w:r w:rsidRPr="00401E0B">
        <w:rPr>
          <w:rFonts w:ascii="Verdana" w:hAnsi="Verdana"/>
          <w:sz w:val="18"/>
          <w:szCs w:val="18"/>
        </w:rPr>
        <w:t xml:space="preserve">amówień </w:t>
      </w:r>
      <w:r w:rsidR="0029606A" w:rsidRPr="00401E0B">
        <w:rPr>
          <w:rFonts w:ascii="Verdana" w:hAnsi="Verdana"/>
          <w:sz w:val="18"/>
          <w:szCs w:val="18"/>
        </w:rPr>
        <w:t>p</w:t>
      </w:r>
      <w:r w:rsidRPr="00401E0B">
        <w:rPr>
          <w:rFonts w:ascii="Verdana" w:hAnsi="Verdana"/>
          <w:sz w:val="18"/>
          <w:szCs w:val="18"/>
        </w:rPr>
        <w:t>ublicznych</w:t>
      </w:r>
      <w:r w:rsidR="00711222" w:rsidRPr="00401E0B">
        <w:rPr>
          <w:rFonts w:ascii="Verdana" w:hAnsi="Verdana"/>
          <w:sz w:val="18"/>
          <w:szCs w:val="18"/>
        </w:rPr>
        <w:t xml:space="preserve"> </w:t>
      </w:r>
      <w:r w:rsidR="00864538" w:rsidRPr="00401E0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401E0B">
        <w:rPr>
          <w:rFonts w:ascii="Verdana" w:hAnsi="Verdana"/>
          <w:sz w:val="18"/>
          <w:szCs w:val="18"/>
        </w:rPr>
        <w:t>t.j</w:t>
      </w:r>
      <w:proofErr w:type="spellEnd"/>
      <w:r w:rsidR="00864538" w:rsidRPr="00401E0B">
        <w:rPr>
          <w:rFonts w:ascii="Verdana" w:hAnsi="Verdana"/>
          <w:sz w:val="18"/>
          <w:szCs w:val="18"/>
        </w:rPr>
        <w:t xml:space="preserve">. ze zm.) </w:t>
      </w:r>
      <w:r w:rsidR="00E74BC3" w:rsidRPr="00401E0B">
        <w:rPr>
          <w:rFonts w:ascii="Verdana" w:hAnsi="Verdana"/>
          <w:sz w:val="18"/>
          <w:szCs w:val="18"/>
        </w:rPr>
        <w:t>udostępnia</w:t>
      </w:r>
      <w:r w:rsidR="00BE7BFD" w:rsidRPr="00401E0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01E0B">
        <w:rPr>
          <w:rFonts w:ascii="Verdana" w:hAnsi="Verdana"/>
          <w:sz w:val="18"/>
          <w:szCs w:val="18"/>
        </w:rPr>
        <w:t>pecyfikacji Warunków Zamówienia (</w:t>
      </w:r>
      <w:r w:rsidR="0012774F" w:rsidRPr="00401E0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01E0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01E0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401E0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401E0B">
        <w:rPr>
          <w:rFonts w:ascii="Verdana" w:hAnsi="Verdana"/>
          <w:sz w:val="18"/>
          <w:szCs w:val="18"/>
        </w:rPr>
        <w:t>wraz z wyjaśnieniami</w:t>
      </w:r>
      <w:r w:rsidR="0012774F" w:rsidRPr="00401E0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4315" w:rsidRPr="00401E0B" w14:paraId="651A287B" w14:textId="77777777" w:rsidTr="008C37BE">
        <w:tc>
          <w:tcPr>
            <w:tcW w:w="9356" w:type="dxa"/>
          </w:tcPr>
          <w:p w14:paraId="033EDCFC" w14:textId="670647F9" w:rsidR="00294315" w:rsidRPr="00401E0B" w:rsidRDefault="00294315" w:rsidP="008C37B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E0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381CFBB" w14:textId="592F6A79" w:rsidR="00294315" w:rsidRPr="00401E0B" w:rsidRDefault="00294315" w:rsidP="00A21AB8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 xml:space="preserve">W toku weryfikacji oferty, odnalazłem błąd, który nie pozwala przeprowadzić postępowania w sposób zgodny z przepisami PZP. </w:t>
            </w:r>
          </w:p>
          <w:p w14:paraId="060B2AD4" w14:textId="77777777" w:rsidR="00294315" w:rsidRPr="00401E0B" w:rsidRDefault="00294315" w:rsidP="008C37B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>Poz. 7450</w:t>
            </w:r>
          </w:p>
          <w:p w14:paraId="67673F3C" w14:textId="4334CFD8" w:rsidR="00294315" w:rsidRPr="00401E0B" w:rsidRDefault="00294315" w:rsidP="00A21AB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 xml:space="preserve">Ricoh MP 307 - w kolumnie "Proponowany materiał do umowy (wnioskowany przez AGH)"  napisano, że wymaga się:  Toner MP C406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Yellow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 842098, który nie jest w żaden sposób kompatybilny z urządzeniem RICOH MP307.  </w:t>
            </w:r>
          </w:p>
          <w:p w14:paraId="7EF1DAB4" w14:textId="77777777" w:rsidR="00294315" w:rsidRPr="00401E0B" w:rsidRDefault="00294315" w:rsidP="008C37B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 xml:space="preserve">Właściwy kod urządzenia to RICOH MPC 307 i tutaj powstaje pytanie czy Zamawiający przewiduje zakup pozostałych kolorów? tj.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cyan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magenta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black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1F60198A" w14:textId="77777777" w:rsidR="00294315" w:rsidRPr="00401E0B" w:rsidRDefault="00294315" w:rsidP="008C37B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>Proszę o weryfikację.</w:t>
            </w:r>
          </w:p>
          <w:p w14:paraId="44C07735" w14:textId="77777777" w:rsidR="00294315" w:rsidRPr="00401E0B" w:rsidRDefault="00294315" w:rsidP="008C37B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E0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A62EF49" w14:textId="77777777" w:rsidR="00401E0B" w:rsidRPr="00401E0B" w:rsidRDefault="00401E0B" w:rsidP="008C37B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DB2CEA5" w14:textId="77777777" w:rsidR="00294315" w:rsidRDefault="00401E0B" w:rsidP="008C37B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E0B">
              <w:rPr>
                <w:rFonts w:ascii="Verdana" w:hAnsi="Verdana"/>
                <w:sz w:val="18"/>
                <w:szCs w:val="18"/>
              </w:rPr>
              <w:t xml:space="preserve">Zamawiający informuje, że wskazany w kalkulacji toner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Toner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 MP C406 </w:t>
            </w:r>
            <w:proofErr w:type="spellStart"/>
            <w:r w:rsidRPr="00401E0B">
              <w:rPr>
                <w:rFonts w:ascii="Verdana" w:hAnsi="Verdana"/>
                <w:sz w:val="18"/>
                <w:szCs w:val="18"/>
              </w:rPr>
              <w:t>Yellow</w:t>
            </w:r>
            <w:proofErr w:type="spellEnd"/>
            <w:r w:rsidRPr="00401E0B">
              <w:rPr>
                <w:rFonts w:ascii="Verdana" w:hAnsi="Verdana"/>
                <w:sz w:val="18"/>
                <w:szCs w:val="18"/>
              </w:rPr>
              <w:t xml:space="preserve"> 842098 jest kompatybilny z drukarką Ricoh MP 307 jak również z drukarką Ricoh MP406. Zamawiający nie przewiduje zakupu innych tonerów dla tego urządzenia.</w:t>
            </w:r>
          </w:p>
          <w:p w14:paraId="26AA0F50" w14:textId="5EEA529B" w:rsidR="00A21AB8" w:rsidRPr="00401E0B" w:rsidRDefault="00A21AB8" w:rsidP="008C37B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78FEE45" w14:textId="77777777" w:rsidR="00BE7BFD" w:rsidRPr="00401E0B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5CEB3CBF" w14:textId="2732BDA8" w:rsidR="00401E0B" w:rsidRDefault="00401E0B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  <w:r w:rsidRPr="00401E0B">
        <w:rPr>
          <w:rFonts w:ascii="Verdana" w:hAnsi="Verdana"/>
          <w:sz w:val="18"/>
          <w:szCs w:val="18"/>
        </w:rPr>
        <w:tab/>
        <w:t>KANCLERZ</w:t>
      </w:r>
    </w:p>
    <w:p w14:paraId="6161FB6A" w14:textId="77777777" w:rsidR="00A21AB8" w:rsidRDefault="00A21AB8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</w:p>
    <w:p w14:paraId="4D5B7CB7" w14:textId="77777777" w:rsidR="00A21AB8" w:rsidRDefault="00A21AB8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</w:p>
    <w:p w14:paraId="2058E459" w14:textId="77777777" w:rsidR="00C37B5F" w:rsidRPr="00401E0B" w:rsidRDefault="00C37B5F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</w:p>
    <w:p w14:paraId="36157298" w14:textId="77777777" w:rsidR="00401E0B" w:rsidRDefault="00401E0B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8A43953" w14:textId="6FD9F660" w:rsidR="00401E0B" w:rsidRPr="00401E0B" w:rsidRDefault="00401E0B" w:rsidP="00401E0B">
      <w:pPr>
        <w:tabs>
          <w:tab w:val="left" w:pos="69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01E0B">
        <w:rPr>
          <w:rFonts w:ascii="Verdana" w:hAnsi="Verdana"/>
          <w:sz w:val="18"/>
          <w:szCs w:val="18"/>
        </w:rPr>
        <w:t>mgr inż. Henryk Zioło</w:t>
      </w:r>
    </w:p>
    <w:sectPr w:rsidR="00401E0B" w:rsidRPr="00401E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46216" w14:textId="77777777" w:rsidR="000E740D" w:rsidRDefault="000E740D">
      <w:r>
        <w:separator/>
      </w:r>
    </w:p>
  </w:endnote>
  <w:endnote w:type="continuationSeparator" w:id="0">
    <w:p w14:paraId="1FB10D81" w14:textId="77777777" w:rsidR="000E740D" w:rsidRDefault="000E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7B8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7F8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2C7D" w14:textId="77777777" w:rsidR="006D4AB3" w:rsidRDefault="00C37B5F">
    <w:pPr>
      <w:pStyle w:val="Stopka"/>
      <w:tabs>
        <w:tab w:val="clear" w:pos="4536"/>
      </w:tabs>
      <w:jc w:val="center"/>
    </w:pPr>
    <w:r>
      <w:rPr>
        <w:noProof/>
      </w:rPr>
      <w:pict w14:anchorId="590EE178">
        <v:line id="_x0000_s1025" style="position:absolute;left:0;text-align:left;z-index:251657728" from="-3.85pt,8.75pt" to="455.15pt,8.75pt"/>
      </w:pict>
    </w:r>
  </w:p>
  <w:p w14:paraId="7685A9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AB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0E04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CFF246" w14:textId="77777777" w:rsidR="006D4AB3" w:rsidRDefault="006D4AB3">
    <w:pPr>
      <w:pStyle w:val="Stopka"/>
      <w:tabs>
        <w:tab w:val="clear" w:pos="4536"/>
        <w:tab w:val="left" w:pos="6237"/>
      </w:tabs>
    </w:pPr>
  </w:p>
  <w:p w14:paraId="758E5B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5AA9F" w14:textId="77777777" w:rsidR="000E740D" w:rsidRDefault="000E740D">
      <w:r>
        <w:separator/>
      </w:r>
    </w:p>
  </w:footnote>
  <w:footnote w:type="continuationSeparator" w:id="0">
    <w:p w14:paraId="55ABC79E" w14:textId="77777777" w:rsidR="000E740D" w:rsidRDefault="000E7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0E9DA" w14:textId="77777777" w:rsidR="00294315" w:rsidRDefault="00294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7318" w14:textId="77777777" w:rsidR="00294315" w:rsidRDefault="00294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D906E" w14:textId="77777777" w:rsidR="00294315" w:rsidRDefault="002943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72221">
    <w:abstractNumId w:val="3"/>
  </w:num>
  <w:num w:numId="2" w16cid:durableId="114327186">
    <w:abstractNumId w:val="6"/>
  </w:num>
  <w:num w:numId="3" w16cid:durableId="2015298372">
    <w:abstractNumId w:val="2"/>
  </w:num>
  <w:num w:numId="4" w16cid:durableId="49110475">
    <w:abstractNumId w:val="5"/>
  </w:num>
  <w:num w:numId="5" w16cid:durableId="225072908">
    <w:abstractNumId w:val="0"/>
  </w:num>
  <w:num w:numId="6" w16cid:durableId="681587176">
    <w:abstractNumId w:val="1"/>
  </w:num>
  <w:num w:numId="7" w16cid:durableId="1157499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40D"/>
    <w:rsid w:val="00031374"/>
    <w:rsid w:val="000A1097"/>
    <w:rsid w:val="000E2A8F"/>
    <w:rsid w:val="000E740D"/>
    <w:rsid w:val="0012774F"/>
    <w:rsid w:val="00144B7A"/>
    <w:rsid w:val="00180C6E"/>
    <w:rsid w:val="00246244"/>
    <w:rsid w:val="00286B44"/>
    <w:rsid w:val="00294315"/>
    <w:rsid w:val="0029606A"/>
    <w:rsid w:val="002C6A48"/>
    <w:rsid w:val="00401E0B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21AB8"/>
    <w:rsid w:val="00A905AC"/>
    <w:rsid w:val="00B127E1"/>
    <w:rsid w:val="00BA6584"/>
    <w:rsid w:val="00BE7BFD"/>
    <w:rsid w:val="00C370F2"/>
    <w:rsid w:val="00C37B5F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45F32"/>
  <w15:chartTrackingRefBased/>
  <w15:docId w15:val="{8673CEE6-4848-438F-A56A-EE1C3E93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1484</Characters>
  <Application>Microsoft Office Word</Application>
  <DocSecurity>0</DocSecurity>
  <Lines>43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2026-01-08T09:36:00Z</dcterms:created>
  <dcterms:modified xsi:type="dcterms:W3CDTF">2026-01-08T09:38:00Z</dcterms:modified>
</cp:coreProperties>
</file>