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019A6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F019A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019A6">
        <w:rPr>
          <w:sz w:val="22"/>
          <w:szCs w:val="22"/>
        </w:rPr>
        <w:t>2026-07-27</w:t>
      </w:r>
    </w:p>
    <w:p w:rsidR="00F019A6" w:rsidRPr="00F019A6" w:rsidRDefault="00F019A6" w:rsidP="00890B92">
      <w:pPr>
        <w:rPr>
          <w:b/>
          <w:bCs/>
          <w:sz w:val="22"/>
          <w:szCs w:val="22"/>
        </w:rPr>
      </w:pPr>
      <w:r w:rsidRPr="00F019A6">
        <w:rPr>
          <w:b/>
          <w:bCs/>
          <w:sz w:val="22"/>
          <w:szCs w:val="22"/>
        </w:rPr>
        <w:t>Akademia Górniczo - Hutnicza</w:t>
      </w:r>
    </w:p>
    <w:p w:rsidR="00F019A6" w:rsidRPr="00F019A6" w:rsidRDefault="00F019A6" w:rsidP="00890B92">
      <w:pPr>
        <w:rPr>
          <w:b/>
          <w:bCs/>
          <w:sz w:val="22"/>
          <w:szCs w:val="22"/>
        </w:rPr>
      </w:pPr>
      <w:r w:rsidRPr="00F019A6">
        <w:rPr>
          <w:b/>
          <w:bCs/>
          <w:sz w:val="22"/>
          <w:szCs w:val="22"/>
        </w:rPr>
        <w:t>im. Stanisława Staszica w Krakowie</w:t>
      </w:r>
    </w:p>
    <w:p w:rsidR="00890B92" w:rsidRPr="00D91931" w:rsidRDefault="00F019A6" w:rsidP="00890B92">
      <w:pPr>
        <w:rPr>
          <w:b/>
          <w:bCs/>
          <w:sz w:val="22"/>
          <w:szCs w:val="22"/>
        </w:rPr>
      </w:pPr>
      <w:r w:rsidRPr="00F019A6">
        <w:rPr>
          <w:b/>
          <w:bCs/>
          <w:sz w:val="22"/>
          <w:szCs w:val="22"/>
        </w:rPr>
        <w:t>Dział Zamówień Publicznych</w:t>
      </w:r>
    </w:p>
    <w:p w:rsidR="00890B92" w:rsidRPr="00BD5546" w:rsidRDefault="00F019A6" w:rsidP="00890B92">
      <w:pPr>
        <w:rPr>
          <w:sz w:val="22"/>
          <w:szCs w:val="22"/>
        </w:rPr>
      </w:pPr>
      <w:r w:rsidRPr="00F019A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019A6">
        <w:rPr>
          <w:sz w:val="22"/>
          <w:szCs w:val="22"/>
        </w:rPr>
        <w:t>30</w:t>
      </w:r>
    </w:p>
    <w:p w:rsidR="00890B92" w:rsidRPr="00BD5546" w:rsidRDefault="00F019A6" w:rsidP="00890B92">
      <w:pPr>
        <w:rPr>
          <w:sz w:val="22"/>
          <w:szCs w:val="22"/>
        </w:rPr>
      </w:pPr>
      <w:r w:rsidRPr="00F019A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019A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019A6" w:rsidRPr="00F019A6">
        <w:rPr>
          <w:b/>
          <w:sz w:val="22"/>
          <w:szCs w:val="22"/>
        </w:rPr>
        <w:t>KC-DE-zp.25.273.2026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019A6" w:rsidRPr="00F019A6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019A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019A6">
        <w:rPr>
          <w:b/>
          <w:sz w:val="22"/>
          <w:szCs w:val="22"/>
        </w:rPr>
        <w:t>Dostawa zestawu komputerowego - KC-DE-zp.25.273.2026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019A6" w:rsidP="00A80738">
      <w:pPr>
        <w:spacing w:before="120" w:after="120"/>
        <w:jc w:val="both"/>
        <w:rPr>
          <w:sz w:val="22"/>
          <w:szCs w:val="22"/>
        </w:rPr>
      </w:pPr>
      <w:r w:rsidRPr="00F019A6">
        <w:rPr>
          <w:b/>
          <w:sz w:val="22"/>
          <w:szCs w:val="22"/>
        </w:rPr>
        <w:t>21 066.48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70C2" w:rsidRDefault="00E670C2">
      <w:r>
        <w:separator/>
      </w:r>
    </w:p>
  </w:endnote>
  <w:endnote w:type="continuationSeparator" w:id="0">
    <w:p w:rsidR="00E670C2" w:rsidRDefault="00E67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70C2" w:rsidRDefault="00E670C2">
      <w:r>
        <w:separator/>
      </w:r>
    </w:p>
  </w:footnote>
  <w:footnote w:type="continuationSeparator" w:id="0">
    <w:p w:rsidR="00E670C2" w:rsidRDefault="00E670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19A6" w:rsidRDefault="00F019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19A6" w:rsidRDefault="00F019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19A6" w:rsidRDefault="00F019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70C2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670C2"/>
    <w:rsid w:val="00EA3476"/>
    <w:rsid w:val="00EF23A0"/>
    <w:rsid w:val="00F019A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92DBBF7-3639-436E-B9B6-D3DB45799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2026-07-27T06:46:00Z</dcterms:created>
  <dcterms:modified xsi:type="dcterms:W3CDTF">2026-07-27T06:46:00Z</dcterms:modified>
</cp:coreProperties>
</file>