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1BFA7" w14:textId="7C32B4EB" w:rsidR="002D2619" w:rsidRPr="002D2619" w:rsidRDefault="002D2619" w:rsidP="002D2619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Cambria" w:hAnsi="Arial" w:cs="Arial"/>
          <w:color w:val="000000" w:themeColor="text1"/>
        </w:rPr>
      </w:pPr>
      <w:r w:rsidRPr="002D2619">
        <w:rPr>
          <w:rFonts w:ascii="Arial" w:eastAsia="Cambria" w:hAnsi="Arial" w:cs="Arial"/>
          <w:color w:val="000000" w:themeColor="text1"/>
        </w:rPr>
        <w:t>Załącznik nr 2</w:t>
      </w:r>
    </w:p>
    <w:p w14:paraId="3E5226A1" w14:textId="77777777" w:rsidR="002D2619" w:rsidRDefault="002D2619" w:rsidP="00744686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Cambria" w:hAnsi="Arial" w:cs="Arial"/>
          <w:b/>
          <w:bCs/>
          <w:color w:val="000000" w:themeColor="text1"/>
          <w:sz w:val="40"/>
          <w:szCs w:val="40"/>
        </w:rPr>
      </w:pPr>
    </w:p>
    <w:p w14:paraId="1C60808C" w14:textId="23F30D4E" w:rsidR="00744686" w:rsidRPr="004C196F" w:rsidRDefault="00744686" w:rsidP="00744686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hAnsi="Arial" w:cs="Arial"/>
          <w:b/>
          <w:bCs/>
        </w:rPr>
      </w:pPr>
      <w:r w:rsidRPr="004C196F">
        <w:rPr>
          <w:rFonts w:ascii="Arial" w:eastAsia="Cambria" w:hAnsi="Arial" w:cs="Arial"/>
          <w:b/>
          <w:bCs/>
          <w:color w:val="000000" w:themeColor="text1"/>
          <w:sz w:val="40"/>
          <w:szCs w:val="40"/>
        </w:rPr>
        <w:t>Oprawy introligatorskie - Specyfikacja</w:t>
      </w:r>
      <w:r w:rsidRPr="004C196F">
        <w:rPr>
          <w:rFonts w:ascii="Arial" w:eastAsia="Calibri" w:hAnsi="Arial" w:cs="Arial"/>
          <w:b/>
          <w:bCs/>
          <w:color w:val="000000" w:themeColor="text1"/>
          <w:sz w:val="40"/>
          <w:szCs w:val="40"/>
        </w:rPr>
        <w:t xml:space="preserve"> </w:t>
      </w:r>
      <w:r w:rsidRPr="004C196F">
        <w:rPr>
          <w:rFonts w:ascii="Arial" w:hAnsi="Arial" w:cs="Arial"/>
          <w:b/>
          <w:bCs/>
        </w:rPr>
        <w:t xml:space="preserve"> </w:t>
      </w:r>
    </w:p>
    <w:p w14:paraId="672A6659" w14:textId="77777777" w:rsidR="001F3CFC" w:rsidRDefault="001F3CFC"/>
    <w:p w14:paraId="2BC2BC97" w14:textId="77777777" w:rsidR="00E56B22" w:rsidRDefault="00E56B22" w:rsidP="0057403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</w:t>
      </w:r>
      <w:r w:rsidRPr="00E56B22">
        <w:rPr>
          <w:rFonts w:ascii="Arial" w:hAnsi="Arial" w:cs="Arial"/>
          <w:b/>
          <w:sz w:val="24"/>
          <w:szCs w:val="24"/>
        </w:rPr>
        <w:t>sługi introligatorskie – oprawa książek oraz</w:t>
      </w:r>
      <w:r>
        <w:rPr>
          <w:rFonts w:ascii="Arial" w:hAnsi="Arial" w:cs="Arial"/>
          <w:b/>
          <w:sz w:val="24"/>
          <w:szCs w:val="24"/>
        </w:rPr>
        <w:t xml:space="preserve"> czasopism o rożnych formatach (zszywanie i oprawa z napisami)</w:t>
      </w:r>
      <w:r w:rsidRPr="00E56B22">
        <w:rPr>
          <w:rFonts w:ascii="Arial" w:hAnsi="Arial" w:cs="Arial"/>
          <w:b/>
          <w:sz w:val="24"/>
          <w:szCs w:val="24"/>
        </w:rPr>
        <w:t xml:space="preserve"> w płótno i inne tworzywa oraz wykonanie galanterii introligatorskiej na potrzeby bibliotek jednostek organizacyjnych Uniwersytetu im. Adama Mickiewicza w Poznaniu</w:t>
      </w:r>
    </w:p>
    <w:p w14:paraId="0A37501D" w14:textId="77777777" w:rsidR="00E56B22" w:rsidRDefault="00E56B22">
      <w:pPr>
        <w:rPr>
          <w:rFonts w:ascii="Arial" w:hAnsi="Arial" w:cs="Arial"/>
          <w:b/>
          <w:sz w:val="24"/>
          <w:szCs w:val="24"/>
        </w:rPr>
      </w:pPr>
    </w:p>
    <w:p w14:paraId="19205C92" w14:textId="7C5754E5" w:rsidR="00E56B22" w:rsidRPr="0057403F" w:rsidRDefault="00E56B22" w:rsidP="0057403F">
      <w:pPr>
        <w:jc w:val="both"/>
        <w:rPr>
          <w:rFonts w:ascii="Arial" w:hAnsi="Arial" w:cs="Arial"/>
          <w:sz w:val="24"/>
          <w:szCs w:val="24"/>
        </w:rPr>
      </w:pPr>
      <w:r w:rsidRPr="059A21D6">
        <w:rPr>
          <w:rFonts w:ascii="Arial" w:hAnsi="Arial" w:cs="Arial"/>
          <w:sz w:val="24"/>
          <w:szCs w:val="24"/>
        </w:rPr>
        <w:t>Zamówienie musi zostać zrealizowan</w:t>
      </w:r>
      <w:r w:rsidR="0051463C" w:rsidRPr="059A21D6">
        <w:rPr>
          <w:rFonts w:ascii="Arial" w:hAnsi="Arial" w:cs="Arial"/>
          <w:sz w:val="24"/>
          <w:szCs w:val="24"/>
        </w:rPr>
        <w:t>e sukcesywnie do 30 czerwca 202</w:t>
      </w:r>
      <w:r w:rsidR="3F384FFB" w:rsidRPr="059A21D6">
        <w:rPr>
          <w:rFonts w:ascii="Arial" w:hAnsi="Arial" w:cs="Arial"/>
          <w:sz w:val="24"/>
          <w:szCs w:val="24"/>
        </w:rPr>
        <w:t>7</w:t>
      </w:r>
      <w:r w:rsidRPr="059A21D6">
        <w:rPr>
          <w:rFonts w:ascii="Arial" w:hAnsi="Arial" w:cs="Arial"/>
          <w:sz w:val="24"/>
          <w:szCs w:val="24"/>
        </w:rPr>
        <w:t xml:space="preserve"> roku zależnie od potrzeb Zamawiającego. </w:t>
      </w:r>
    </w:p>
    <w:p w14:paraId="4BB3B50F" w14:textId="77777777" w:rsidR="00E56B22" w:rsidRPr="0057403F" w:rsidRDefault="00E56B22" w:rsidP="0057403F">
      <w:pPr>
        <w:jc w:val="both"/>
        <w:rPr>
          <w:rFonts w:ascii="Arial" w:hAnsi="Arial" w:cs="Arial"/>
          <w:sz w:val="24"/>
          <w:szCs w:val="24"/>
        </w:rPr>
      </w:pPr>
      <w:r w:rsidRPr="0057403F">
        <w:rPr>
          <w:rFonts w:ascii="Arial" w:hAnsi="Arial" w:cs="Arial"/>
          <w:sz w:val="24"/>
          <w:szCs w:val="24"/>
        </w:rPr>
        <w:t>Wykonawca będzie realizował przedmiot zamówienia, na podstawie zamówień składanych przez kierowników poszczególnych bibliotek, w formie pisemnej lub</w:t>
      </w:r>
      <w:r w:rsidR="004328DB">
        <w:rPr>
          <w:rFonts w:ascii="Arial" w:hAnsi="Arial" w:cs="Arial"/>
          <w:sz w:val="24"/>
          <w:szCs w:val="24"/>
        </w:rPr>
        <w:t xml:space="preserve"> drogą elektroniczną,</w:t>
      </w:r>
      <w:r w:rsidR="006C5258">
        <w:rPr>
          <w:rFonts w:ascii="Arial" w:hAnsi="Arial" w:cs="Arial"/>
          <w:sz w:val="24"/>
          <w:szCs w:val="24"/>
        </w:rPr>
        <w:t xml:space="preserve"> poprzez email</w:t>
      </w:r>
      <w:r w:rsidRPr="0057403F">
        <w:rPr>
          <w:rFonts w:ascii="Arial" w:hAnsi="Arial" w:cs="Arial"/>
          <w:sz w:val="24"/>
          <w:szCs w:val="24"/>
        </w:rPr>
        <w:t>, w terminie wyznaczonym przez Zamawiającego. Wymagane terminy będą realne, jeśli chodzi o czas ich realizacji. Mogą wystąpić również przypadki ekspresowych realizacji przedmiotu zamówienia w ciągu 5-7 dni, w ilości nie większej niż 10 woluminów</w:t>
      </w:r>
      <w:r w:rsidR="002C3A5B">
        <w:rPr>
          <w:rFonts w:ascii="Arial" w:hAnsi="Arial" w:cs="Arial"/>
          <w:sz w:val="24"/>
          <w:szCs w:val="24"/>
        </w:rPr>
        <w:t xml:space="preserve"> jednorazowo</w:t>
      </w:r>
      <w:r w:rsidRPr="0057403F">
        <w:rPr>
          <w:rFonts w:ascii="Arial" w:hAnsi="Arial" w:cs="Arial"/>
          <w:sz w:val="24"/>
          <w:szCs w:val="24"/>
        </w:rPr>
        <w:t xml:space="preserve">. </w:t>
      </w:r>
    </w:p>
    <w:p w14:paraId="7F7678C4" w14:textId="77777777" w:rsidR="00E56B22" w:rsidRDefault="00E56B22" w:rsidP="0057403F">
      <w:pPr>
        <w:jc w:val="both"/>
        <w:rPr>
          <w:rFonts w:ascii="Arial" w:hAnsi="Arial" w:cs="Arial"/>
          <w:sz w:val="24"/>
          <w:szCs w:val="24"/>
        </w:rPr>
      </w:pPr>
      <w:r w:rsidRPr="0057403F">
        <w:rPr>
          <w:rFonts w:ascii="Arial" w:hAnsi="Arial" w:cs="Arial"/>
          <w:sz w:val="24"/>
          <w:szCs w:val="24"/>
        </w:rPr>
        <w:t>Wykonawca zapewni własny transport i bezpieczeństwo przekazanych do oprawy książek oraz czasopism. Ryzyko utraty lub uszkodzenia przekazanych egzemplarzy przechodzi na Wykonawcę z chwilą podpisania protokołu przekazania ich do oprawy przez przedstawicieli obu stron.</w:t>
      </w:r>
    </w:p>
    <w:p w14:paraId="70B5A3E5" w14:textId="553E4296" w:rsidR="0057403F" w:rsidRDefault="0057403F" w:rsidP="0057403F">
      <w:pPr>
        <w:jc w:val="both"/>
        <w:rPr>
          <w:rFonts w:ascii="Arial" w:hAnsi="Arial" w:cs="Arial"/>
          <w:sz w:val="24"/>
          <w:szCs w:val="24"/>
        </w:rPr>
      </w:pPr>
      <w:r w:rsidRPr="41D2F651">
        <w:rPr>
          <w:rFonts w:ascii="Arial" w:hAnsi="Arial" w:cs="Arial"/>
          <w:sz w:val="24"/>
          <w:szCs w:val="24"/>
        </w:rPr>
        <w:t xml:space="preserve">Podane w wykazie, stanowiącym załącznik nr </w:t>
      </w:r>
      <w:r w:rsidR="004C196F">
        <w:rPr>
          <w:rFonts w:ascii="Arial" w:hAnsi="Arial" w:cs="Arial"/>
          <w:sz w:val="24"/>
          <w:szCs w:val="24"/>
        </w:rPr>
        <w:t xml:space="preserve">3 </w:t>
      </w:r>
      <w:r w:rsidRPr="41D2F651">
        <w:rPr>
          <w:rFonts w:ascii="Arial" w:hAnsi="Arial" w:cs="Arial"/>
          <w:sz w:val="24"/>
          <w:szCs w:val="24"/>
        </w:rPr>
        <w:t xml:space="preserve">do </w:t>
      </w:r>
      <w:r w:rsidR="004C196F">
        <w:rPr>
          <w:rFonts w:ascii="Arial" w:hAnsi="Arial" w:cs="Arial"/>
          <w:sz w:val="24"/>
          <w:szCs w:val="24"/>
        </w:rPr>
        <w:t>zapytania ofertowego</w:t>
      </w:r>
      <w:r w:rsidRPr="41D2F651">
        <w:rPr>
          <w:rFonts w:ascii="Arial" w:hAnsi="Arial" w:cs="Arial"/>
          <w:sz w:val="24"/>
          <w:szCs w:val="24"/>
        </w:rPr>
        <w:t>, liczby woluminów są jedynie szacunkowe, stanowią górną granicę zapotrzebowania.</w:t>
      </w:r>
      <w:r w:rsidR="7427D927" w:rsidRPr="41D2F651">
        <w:rPr>
          <w:rFonts w:ascii="Arial" w:hAnsi="Arial" w:cs="Arial"/>
          <w:sz w:val="24"/>
          <w:szCs w:val="24"/>
        </w:rPr>
        <w:t xml:space="preserve"> </w:t>
      </w:r>
      <w:r w:rsidR="002C3A5B" w:rsidRPr="41D2F651">
        <w:rPr>
          <w:rFonts w:ascii="Arial" w:hAnsi="Arial" w:cs="Arial"/>
          <w:sz w:val="24"/>
          <w:szCs w:val="24"/>
        </w:rPr>
        <w:t>Wykonawcy przysługuje wynagrodzenie obliczone na podstawie faktycznie zrealizowanych usług objętych przedmiotem zamówienia</w:t>
      </w:r>
      <w:r w:rsidR="00740D75" w:rsidRPr="41D2F651">
        <w:rPr>
          <w:rFonts w:ascii="Arial" w:hAnsi="Arial" w:cs="Arial"/>
          <w:sz w:val="24"/>
          <w:szCs w:val="24"/>
        </w:rPr>
        <w:t>, co oznacza, że może być niższe od kwoty maksymalnego wynagrodzenia wynikającego ze złożone</w:t>
      </w:r>
      <w:r w:rsidR="004C196F">
        <w:rPr>
          <w:rFonts w:ascii="Arial" w:hAnsi="Arial" w:cs="Arial"/>
          <w:sz w:val="24"/>
          <w:szCs w:val="24"/>
        </w:rPr>
        <w:t>j oferty</w:t>
      </w:r>
      <w:r w:rsidR="00740D75" w:rsidRPr="41D2F651">
        <w:rPr>
          <w:rFonts w:ascii="Arial" w:hAnsi="Arial" w:cs="Arial"/>
          <w:sz w:val="24"/>
          <w:szCs w:val="24"/>
        </w:rPr>
        <w:t>.</w:t>
      </w:r>
    </w:p>
    <w:p w14:paraId="59C77F46" w14:textId="77777777" w:rsidR="00740D75" w:rsidRDefault="00740D75" w:rsidP="0057403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oczekuje </w:t>
      </w:r>
      <w:r w:rsidRPr="004C196F">
        <w:rPr>
          <w:rFonts w:ascii="Arial" w:hAnsi="Arial" w:cs="Arial"/>
          <w:sz w:val="24"/>
          <w:szCs w:val="24"/>
          <w:u w:val="single"/>
        </w:rPr>
        <w:t>60 miesięcy gwarancji</w:t>
      </w:r>
      <w:r w:rsidRPr="00740D75">
        <w:rPr>
          <w:rFonts w:ascii="Arial" w:hAnsi="Arial" w:cs="Arial"/>
          <w:sz w:val="24"/>
          <w:szCs w:val="24"/>
        </w:rPr>
        <w:t xml:space="preserve"> jakości na wykonaną usługę, licząc od dnia podpisania protokołu odbioru</w:t>
      </w:r>
      <w:r>
        <w:rPr>
          <w:rFonts w:ascii="Arial" w:hAnsi="Arial" w:cs="Arial"/>
          <w:sz w:val="24"/>
          <w:szCs w:val="24"/>
        </w:rPr>
        <w:t>.</w:t>
      </w:r>
    </w:p>
    <w:p w14:paraId="43C60BDD" w14:textId="0320FEE4" w:rsidR="00740D75" w:rsidRDefault="00740D75" w:rsidP="0057403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Warunkiem złożenia oferty jest udokumentowanie </w:t>
      </w:r>
      <w:r w:rsidRPr="00740D75">
        <w:rPr>
          <w:rFonts w:ascii="Arial" w:hAnsi="Arial" w:cs="Arial"/>
          <w:sz w:val="24"/>
          <w:szCs w:val="24"/>
        </w:rPr>
        <w:t>wykon</w:t>
      </w:r>
      <w:r>
        <w:rPr>
          <w:rFonts w:ascii="Arial" w:hAnsi="Arial" w:cs="Arial"/>
          <w:sz w:val="24"/>
          <w:szCs w:val="24"/>
        </w:rPr>
        <w:t xml:space="preserve">anych wcześniej </w:t>
      </w:r>
      <w:r w:rsidRPr="00740D75">
        <w:rPr>
          <w:rFonts w:ascii="Arial" w:hAnsi="Arial" w:cs="Arial"/>
          <w:sz w:val="24"/>
          <w:szCs w:val="24"/>
        </w:rPr>
        <w:t>usług</w:t>
      </w:r>
      <w:r>
        <w:rPr>
          <w:rFonts w:ascii="Arial" w:hAnsi="Arial" w:cs="Arial"/>
          <w:sz w:val="24"/>
          <w:szCs w:val="24"/>
        </w:rPr>
        <w:t xml:space="preserve"> poprzez </w:t>
      </w:r>
      <w:r w:rsidR="006C5258">
        <w:rPr>
          <w:rFonts w:ascii="Arial" w:hAnsi="Arial" w:cs="Arial"/>
          <w:sz w:val="24"/>
          <w:szCs w:val="24"/>
        </w:rPr>
        <w:t xml:space="preserve">stosowne </w:t>
      </w:r>
      <w:r>
        <w:rPr>
          <w:rFonts w:ascii="Arial" w:hAnsi="Arial" w:cs="Arial"/>
          <w:sz w:val="24"/>
          <w:szCs w:val="24"/>
        </w:rPr>
        <w:t xml:space="preserve">oświadczenie wraz z </w:t>
      </w:r>
      <w:r w:rsidRPr="00740D75">
        <w:rPr>
          <w:rFonts w:ascii="Arial" w:hAnsi="Arial" w:cs="Arial"/>
          <w:sz w:val="24"/>
          <w:szCs w:val="24"/>
        </w:rPr>
        <w:t>referencj</w:t>
      </w:r>
      <w:r>
        <w:rPr>
          <w:rFonts w:ascii="Arial" w:hAnsi="Arial" w:cs="Arial"/>
          <w:sz w:val="24"/>
          <w:szCs w:val="24"/>
        </w:rPr>
        <w:t xml:space="preserve">ami rzetelnego i jakościowego ich wykonania </w:t>
      </w:r>
      <w:r w:rsidR="006C5258">
        <w:rPr>
          <w:rFonts w:ascii="Arial" w:hAnsi="Arial" w:cs="Arial"/>
          <w:sz w:val="24"/>
          <w:szCs w:val="24"/>
        </w:rPr>
        <w:t xml:space="preserve">– w okresie 3 lat poprzedzających poniższe zapytanie ofertowe, </w:t>
      </w:r>
      <w:r w:rsidRPr="00740D75">
        <w:rPr>
          <w:rFonts w:ascii="Arial" w:hAnsi="Arial" w:cs="Arial"/>
          <w:sz w:val="24"/>
          <w:szCs w:val="24"/>
        </w:rPr>
        <w:t>min</w:t>
      </w:r>
      <w:r w:rsidR="007B5657">
        <w:rPr>
          <w:rFonts w:ascii="Arial" w:hAnsi="Arial" w:cs="Arial"/>
          <w:sz w:val="24"/>
          <w:szCs w:val="24"/>
        </w:rPr>
        <w:t>imum 3 umowy na kwotę minimum 65</w:t>
      </w:r>
      <w:r w:rsidR="004C196F">
        <w:rPr>
          <w:rFonts w:ascii="Arial" w:hAnsi="Arial" w:cs="Arial"/>
          <w:sz w:val="24"/>
          <w:szCs w:val="24"/>
        </w:rPr>
        <w:t xml:space="preserve"> 000,00 </w:t>
      </w:r>
      <w:r w:rsidRPr="00740D75">
        <w:rPr>
          <w:rFonts w:ascii="Arial" w:hAnsi="Arial" w:cs="Arial"/>
          <w:sz w:val="24"/>
          <w:szCs w:val="24"/>
        </w:rPr>
        <w:t>zł</w:t>
      </w:r>
      <w:r w:rsidR="006C5258">
        <w:rPr>
          <w:rFonts w:ascii="Arial" w:hAnsi="Arial" w:cs="Arial"/>
          <w:sz w:val="24"/>
          <w:szCs w:val="24"/>
        </w:rPr>
        <w:t xml:space="preserve"> brutto każda (na łączną kwotę nie mog</w:t>
      </w:r>
      <w:r w:rsidR="00013E35">
        <w:rPr>
          <w:rFonts w:ascii="Arial" w:hAnsi="Arial" w:cs="Arial"/>
          <w:sz w:val="24"/>
          <w:szCs w:val="24"/>
        </w:rPr>
        <w:t>ą</w:t>
      </w:r>
      <w:r w:rsidR="006C5258">
        <w:rPr>
          <w:rFonts w:ascii="Arial" w:hAnsi="Arial" w:cs="Arial"/>
          <w:sz w:val="24"/>
          <w:szCs w:val="24"/>
        </w:rPr>
        <w:t xml:space="preserve"> się składać umowy cząstkowe). </w:t>
      </w:r>
    </w:p>
    <w:p w14:paraId="67E318A0" w14:textId="0BF90809" w:rsidR="006C5258" w:rsidRPr="00E56B22" w:rsidRDefault="006C5258" w:rsidP="2FBA8DB5">
      <w:pPr>
        <w:jc w:val="both"/>
        <w:rPr>
          <w:rFonts w:ascii="Arial" w:hAnsi="Arial" w:cs="Arial"/>
          <w:sz w:val="24"/>
          <w:szCs w:val="24"/>
        </w:rPr>
      </w:pPr>
    </w:p>
    <w:sectPr w:rsidR="006C5258" w:rsidRPr="00E56B22" w:rsidSect="00744686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F522A" w14:textId="77777777" w:rsidR="00073F14" w:rsidRDefault="00073F14" w:rsidP="00E56B22">
      <w:pPr>
        <w:spacing w:after="0" w:line="240" w:lineRule="auto"/>
      </w:pPr>
      <w:r>
        <w:separator/>
      </w:r>
    </w:p>
  </w:endnote>
  <w:endnote w:type="continuationSeparator" w:id="0">
    <w:p w14:paraId="3F6B310F" w14:textId="77777777" w:rsidR="00073F14" w:rsidRDefault="00073F14" w:rsidP="00E56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64269316" w14:paraId="1A5AD4D9" w14:textId="77777777" w:rsidTr="64269316">
      <w:trPr>
        <w:trHeight w:val="300"/>
      </w:trPr>
      <w:tc>
        <w:tcPr>
          <w:tcW w:w="3020" w:type="dxa"/>
        </w:tcPr>
        <w:p w14:paraId="18B337EF" w14:textId="2E56D05A" w:rsidR="64269316" w:rsidRDefault="64269316" w:rsidP="64269316">
          <w:pPr>
            <w:pStyle w:val="Nagwek"/>
            <w:ind w:left="-115"/>
          </w:pPr>
        </w:p>
      </w:tc>
      <w:tc>
        <w:tcPr>
          <w:tcW w:w="3020" w:type="dxa"/>
        </w:tcPr>
        <w:p w14:paraId="74E47105" w14:textId="58A547E8" w:rsidR="64269316" w:rsidRDefault="64269316" w:rsidP="64269316">
          <w:pPr>
            <w:pStyle w:val="Nagwek"/>
            <w:jc w:val="center"/>
          </w:pPr>
        </w:p>
      </w:tc>
      <w:tc>
        <w:tcPr>
          <w:tcW w:w="3020" w:type="dxa"/>
        </w:tcPr>
        <w:p w14:paraId="2F5A91A5" w14:textId="3667C179" w:rsidR="64269316" w:rsidRDefault="64269316" w:rsidP="64269316">
          <w:pPr>
            <w:pStyle w:val="Nagwek"/>
            <w:ind w:right="-115"/>
            <w:jc w:val="right"/>
          </w:pPr>
        </w:p>
      </w:tc>
    </w:tr>
  </w:tbl>
  <w:p w14:paraId="11E1D6DE" w14:textId="66599E7D" w:rsidR="64269316" w:rsidRDefault="64269316" w:rsidP="642693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D8DC7" w14:textId="77777777" w:rsidR="00073F14" w:rsidRDefault="00073F14" w:rsidP="00E56B22">
      <w:pPr>
        <w:spacing w:after="0" w:line="240" w:lineRule="auto"/>
      </w:pPr>
      <w:r>
        <w:separator/>
      </w:r>
    </w:p>
  </w:footnote>
  <w:footnote w:type="continuationSeparator" w:id="0">
    <w:p w14:paraId="55D2BB9D" w14:textId="77777777" w:rsidR="00073F14" w:rsidRDefault="00073F14" w:rsidP="00E56B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287AC" w14:textId="7744C0F8" w:rsidR="00744686" w:rsidRPr="00744686" w:rsidRDefault="00744686" w:rsidP="00744686">
    <w:pPr>
      <w:pStyle w:val="Nagwek"/>
      <w:pBdr>
        <w:bottom w:val="single" w:sz="6" w:space="1" w:color="auto"/>
      </w:pBdr>
      <w:rPr>
        <w:rFonts w:ascii="Arial" w:hAnsi="Arial" w:cs="Arial"/>
        <w:i/>
        <w:iCs/>
        <w:sz w:val="18"/>
        <w:szCs w:val="18"/>
      </w:rPr>
    </w:pPr>
    <w:r w:rsidRPr="7BBC2599">
      <w:rPr>
        <w:rFonts w:ascii="Arial" w:hAnsi="Arial" w:cs="Arial"/>
        <w:i/>
        <w:iCs/>
        <w:sz w:val="18"/>
        <w:szCs w:val="18"/>
      </w:rPr>
      <w:t>ZP</w:t>
    </w:r>
    <w:r>
      <w:rPr>
        <w:rFonts w:ascii="Arial" w:hAnsi="Arial" w:cs="Arial"/>
        <w:i/>
        <w:iCs/>
        <w:sz w:val="18"/>
        <w:szCs w:val="18"/>
      </w:rPr>
      <w:t>3</w:t>
    </w:r>
    <w:r w:rsidRPr="7BBC2599">
      <w:rPr>
        <w:rFonts w:ascii="Arial" w:hAnsi="Arial" w:cs="Arial"/>
        <w:i/>
        <w:iCs/>
        <w:sz w:val="18"/>
        <w:szCs w:val="18"/>
      </w:rPr>
      <w:t>/</w:t>
    </w:r>
    <w:r>
      <w:rPr>
        <w:rFonts w:ascii="Arial" w:hAnsi="Arial" w:cs="Arial"/>
        <w:i/>
        <w:iCs/>
        <w:sz w:val="18"/>
        <w:szCs w:val="18"/>
      </w:rPr>
      <w:t>9266/26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6B22"/>
    <w:rsid w:val="00013E35"/>
    <w:rsid w:val="00073F14"/>
    <w:rsid w:val="00090F19"/>
    <w:rsid w:val="001F3CFC"/>
    <w:rsid w:val="002C3A5B"/>
    <w:rsid w:val="002D2619"/>
    <w:rsid w:val="004328DB"/>
    <w:rsid w:val="004659FE"/>
    <w:rsid w:val="004C196F"/>
    <w:rsid w:val="0051463C"/>
    <w:rsid w:val="0057403F"/>
    <w:rsid w:val="006070EA"/>
    <w:rsid w:val="006C5258"/>
    <w:rsid w:val="00740D75"/>
    <w:rsid w:val="00744686"/>
    <w:rsid w:val="007B5657"/>
    <w:rsid w:val="008A4D9F"/>
    <w:rsid w:val="00B00594"/>
    <w:rsid w:val="00B23292"/>
    <w:rsid w:val="00B640FE"/>
    <w:rsid w:val="00C56CEB"/>
    <w:rsid w:val="00D01B78"/>
    <w:rsid w:val="00DB676D"/>
    <w:rsid w:val="00E56B22"/>
    <w:rsid w:val="0528AAB3"/>
    <w:rsid w:val="0563122F"/>
    <w:rsid w:val="059A21D6"/>
    <w:rsid w:val="20DEAF02"/>
    <w:rsid w:val="2631EECA"/>
    <w:rsid w:val="2B23FDE9"/>
    <w:rsid w:val="2E1E00D4"/>
    <w:rsid w:val="2EB9C6C8"/>
    <w:rsid w:val="2FBA8DB5"/>
    <w:rsid w:val="3F384FFB"/>
    <w:rsid w:val="3F9C04CC"/>
    <w:rsid w:val="406EA30E"/>
    <w:rsid w:val="41D2F651"/>
    <w:rsid w:val="455BE59B"/>
    <w:rsid w:val="46EF09CD"/>
    <w:rsid w:val="5AF0EB9E"/>
    <w:rsid w:val="5CBA4F21"/>
    <w:rsid w:val="64269316"/>
    <w:rsid w:val="68D889AF"/>
    <w:rsid w:val="6D355473"/>
    <w:rsid w:val="6E876D5A"/>
    <w:rsid w:val="7427D927"/>
    <w:rsid w:val="7C36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D1F049"/>
  <w15:docId w15:val="{107E051F-1030-4655-AF40-0CC2A23C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56B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6B22"/>
  </w:style>
  <w:style w:type="paragraph" w:styleId="Stopka">
    <w:name w:val="footer"/>
    <w:basedOn w:val="Normalny"/>
    <w:link w:val="StopkaZnak"/>
    <w:uiPriority w:val="99"/>
    <w:unhideWhenUsed/>
    <w:rsid w:val="00E56B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6B22"/>
  </w:style>
  <w:style w:type="paragraph" w:styleId="Tekstdymka">
    <w:name w:val="Balloon Text"/>
    <w:basedOn w:val="Normalny"/>
    <w:link w:val="TekstdymkaZnak"/>
    <w:uiPriority w:val="99"/>
    <w:semiHidden/>
    <w:unhideWhenUsed/>
    <w:rsid w:val="00E56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B2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6C5258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F39F3-BE29-44EC-8AC7-C785C572B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Oprawy introligatorskie 2022 - Specyfikacja</vt:lpstr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Oprawy introligatorskie 2022 - Specyfikacja</dc:title>
  <dc:creator>Maciej Bochyński</dc:creator>
  <cp:lastModifiedBy>Edyta Różańska</cp:lastModifiedBy>
  <cp:revision>15</cp:revision>
  <cp:lastPrinted>2022-07-01T09:57:00Z</cp:lastPrinted>
  <dcterms:created xsi:type="dcterms:W3CDTF">2022-07-01T09:58:00Z</dcterms:created>
  <dcterms:modified xsi:type="dcterms:W3CDTF">2026-09-17T11:33:00Z</dcterms:modified>
</cp:coreProperties>
</file>