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5AEBF4" w14:textId="1CC64EB2" w:rsidR="006A5DF1" w:rsidRPr="00122DDD" w:rsidRDefault="00993E21" w:rsidP="006A5DF1">
      <w:pPr>
        <w:spacing w:after="240"/>
        <w:jc w:val="right"/>
        <w:rPr>
          <w:sz w:val="24"/>
          <w:szCs w:val="24"/>
        </w:rPr>
      </w:pPr>
      <w:r w:rsidRPr="00122DDD">
        <w:rPr>
          <w:sz w:val="24"/>
          <w:szCs w:val="24"/>
        </w:rPr>
        <w:t>Kraków</w:t>
      </w:r>
      <w:r w:rsidR="006A5DF1" w:rsidRPr="00122DDD">
        <w:rPr>
          <w:sz w:val="24"/>
          <w:szCs w:val="24"/>
        </w:rPr>
        <w:t xml:space="preserve"> dnia: </w:t>
      </w:r>
      <w:r w:rsidRPr="00122DDD">
        <w:rPr>
          <w:sz w:val="24"/>
          <w:szCs w:val="24"/>
        </w:rPr>
        <w:t>2026-10-0</w:t>
      </w:r>
      <w:r w:rsidR="00122DDD">
        <w:rPr>
          <w:sz w:val="24"/>
          <w:szCs w:val="24"/>
        </w:rPr>
        <w:t>9</w:t>
      </w:r>
    </w:p>
    <w:p w14:paraId="3B1AABCF" w14:textId="77777777" w:rsidR="0029606A" w:rsidRPr="00122DDD" w:rsidRDefault="0029606A" w:rsidP="006A5DF1">
      <w:pPr>
        <w:spacing w:after="240"/>
        <w:jc w:val="right"/>
        <w:rPr>
          <w:sz w:val="24"/>
          <w:szCs w:val="24"/>
        </w:rPr>
      </w:pPr>
    </w:p>
    <w:p w14:paraId="093DF893" w14:textId="77777777" w:rsidR="006A5DF1" w:rsidRPr="00122DDD" w:rsidRDefault="00BE62A3" w:rsidP="006A5DF1">
      <w:pPr>
        <w:rPr>
          <w:b/>
          <w:bCs/>
          <w:sz w:val="24"/>
          <w:szCs w:val="24"/>
        </w:rPr>
      </w:pPr>
      <w:r w:rsidRPr="00122DDD">
        <w:rPr>
          <w:b/>
          <w:bCs/>
          <w:sz w:val="24"/>
          <w:szCs w:val="24"/>
        </w:rPr>
        <w:t xml:space="preserve">Szpital Miejski Specjalistyczny </w:t>
      </w:r>
    </w:p>
    <w:p w14:paraId="2975CF22" w14:textId="77777777" w:rsidR="00BE62A3" w:rsidRPr="00122DDD" w:rsidRDefault="00BE62A3" w:rsidP="006A5DF1">
      <w:pPr>
        <w:rPr>
          <w:sz w:val="24"/>
          <w:szCs w:val="24"/>
        </w:rPr>
      </w:pPr>
      <w:r w:rsidRPr="00122DDD">
        <w:rPr>
          <w:b/>
          <w:bCs/>
          <w:sz w:val="24"/>
          <w:szCs w:val="24"/>
        </w:rPr>
        <w:t>im. Gabriela Narutowicza w Krakowie</w:t>
      </w:r>
    </w:p>
    <w:p w14:paraId="279819E1" w14:textId="77777777" w:rsidR="006A5DF1" w:rsidRPr="00122D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22DDD">
        <w:rPr>
          <w:sz w:val="24"/>
          <w:szCs w:val="24"/>
        </w:rPr>
        <w:t>ul. Prądnicka 35-37</w:t>
      </w:r>
    </w:p>
    <w:p w14:paraId="11258E01" w14:textId="77777777" w:rsidR="00BE62A3" w:rsidRPr="00122DD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122DDD">
        <w:rPr>
          <w:sz w:val="24"/>
          <w:szCs w:val="24"/>
        </w:rPr>
        <w:t>31-202 Kraków</w:t>
      </w:r>
    </w:p>
    <w:p w14:paraId="68C577DB" w14:textId="77777777" w:rsidR="006A5DF1" w:rsidRPr="00122DD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122DDD">
        <w:rPr>
          <w:sz w:val="24"/>
          <w:szCs w:val="24"/>
        </w:rPr>
        <w:tab/>
        <w:t xml:space="preserve"> </w:t>
      </w:r>
    </w:p>
    <w:p w14:paraId="3258F4D8" w14:textId="77777777" w:rsidR="006D4AB3" w:rsidRPr="00122DD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B5D9B0" w14:textId="6F0B6A15" w:rsidR="00632C3C" w:rsidRPr="00122DD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122DDD">
        <w:rPr>
          <w:rFonts w:ascii="Times New Roman" w:hAnsi="Times New Roman"/>
          <w:szCs w:val="28"/>
        </w:rPr>
        <w:t>WYJAŚNIENI</w:t>
      </w:r>
      <w:r w:rsidR="00520165" w:rsidRPr="00122DDD">
        <w:rPr>
          <w:rFonts w:ascii="Times New Roman" w:hAnsi="Times New Roman"/>
          <w:szCs w:val="28"/>
        </w:rPr>
        <w:t>A</w:t>
      </w:r>
      <w:r w:rsidR="00632C3C" w:rsidRPr="00122DDD">
        <w:rPr>
          <w:rFonts w:ascii="Times New Roman" w:hAnsi="Times New Roman"/>
          <w:szCs w:val="28"/>
        </w:rPr>
        <w:t xml:space="preserve"> TREŚCI</w:t>
      </w:r>
      <w:r w:rsidR="0029606A" w:rsidRPr="00122DDD">
        <w:rPr>
          <w:rFonts w:ascii="Times New Roman" w:hAnsi="Times New Roman"/>
          <w:szCs w:val="28"/>
        </w:rPr>
        <w:t xml:space="preserve"> SWZ</w:t>
      </w:r>
      <w:r w:rsidR="00122DDD">
        <w:rPr>
          <w:rFonts w:ascii="Times New Roman" w:hAnsi="Times New Roman"/>
          <w:szCs w:val="28"/>
        </w:rPr>
        <w:t xml:space="preserve"> - 16</w:t>
      </w:r>
    </w:p>
    <w:p w14:paraId="706CF8E5" w14:textId="4C17A5A5" w:rsidR="006D4AB3" w:rsidRPr="00122DD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122DDD">
        <w:rPr>
          <w:sz w:val="22"/>
          <w:szCs w:val="22"/>
        </w:rPr>
        <w:t xml:space="preserve">Dotyczy: </w:t>
      </w:r>
      <w:r w:rsidR="006A5DF1" w:rsidRPr="00122DDD">
        <w:rPr>
          <w:sz w:val="22"/>
          <w:szCs w:val="22"/>
        </w:rPr>
        <w:t>p</w:t>
      </w:r>
      <w:r w:rsidRPr="00122DDD">
        <w:rPr>
          <w:sz w:val="22"/>
          <w:szCs w:val="22"/>
        </w:rPr>
        <w:t>ostępowani</w:t>
      </w:r>
      <w:r w:rsidR="006A5DF1" w:rsidRPr="00122DDD">
        <w:rPr>
          <w:sz w:val="22"/>
          <w:szCs w:val="22"/>
        </w:rPr>
        <w:t>a</w:t>
      </w:r>
      <w:r w:rsidRPr="00122DDD">
        <w:rPr>
          <w:sz w:val="22"/>
          <w:szCs w:val="22"/>
        </w:rPr>
        <w:t xml:space="preserve"> o udzielenie zamówienia publicznego, prowadzone</w:t>
      </w:r>
      <w:r w:rsidR="006A5DF1" w:rsidRPr="00122DDD">
        <w:rPr>
          <w:sz w:val="22"/>
          <w:szCs w:val="22"/>
        </w:rPr>
        <w:t>go</w:t>
      </w:r>
      <w:r w:rsidRPr="00122DDD">
        <w:rPr>
          <w:sz w:val="22"/>
          <w:szCs w:val="22"/>
        </w:rPr>
        <w:t xml:space="preserve"> w</w:t>
      </w:r>
      <w:r w:rsidR="00BE62A3" w:rsidRPr="00122DDD">
        <w:rPr>
          <w:sz w:val="22"/>
          <w:szCs w:val="22"/>
        </w:rPr>
        <w:t> </w:t>
      </w:r>
      <w:r w:rsidRPr="00122DDD">
        <w:rPr>
          <w:sz w:val="22"/>
          <w:szCs w:val="22"/>
        </w:rPr>
        <w:t xml:space="preserve">trybie </w:t>
      </w:r>
      <w:r w:rsidR="00993E21" w:rsidRPr="00122DDD">
        <w:rPr>
          <w:sz w:val="22"/>
          <w:szCs w:val="22"/>
        </w:rPr>
        <w:t>przetarg</w:t>
      </w:r>
      <w:r w:rsidR="00122DDD" w:rsidRPr="00122DDD">
        <w:rPr>
          <w:sz w:val="22"/>
          <w:szCs w:val="22"/>
        </w:rPr>
        <w:t>u</w:t>
      </w:r>
      <w:r w:rsidR="00993E21" w:rsidRPr="00122DDD">
        <w:rPr>
          <w:sz w:val="22"/>
          <w:szCs w:val="22"/>
        </w:rPr>
        <w:t xml:space="preserve"> nieograniczon</w:t>
      </w:r>
      <w:r w:rsidR="00122DDD" w:rsidRPr="00122DDD">
        <w:rPr>
          <w:sz w:val="22"/>
          <w:szCs w:val="22"/>
        </w:rPr>
        <w:t>ego</w:t>
      </w:r>
      <w:r w:rsidRPr="00122DDD">
        <w:rPr>
          <w:b/>
          <w:sz w:val="22"/>
          <w:szCs w:val="22"/>
        </w:rPr>
        <w:t xml:space="preserve"> </w:t>
      </w:r>
      <w:r w:rsidR="00E72428" w:rsidRPr="00122DDD">
        <w:rPr>
          <w:bCs/>
          <w:sz w:val="22"/>
          <w:szCs w:val="22"/>
        </w:rPr>
        <w:t>”</w:t>
      </w:r>
      <w:r w:rsidR="00993E21" w:rsidRPr="00122DDD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122DDD">
        <w:rPr>
          <w:bCs/>
          <w:sz w:val="22"/>
          <w:szCs w:val="22"/>
        </w:rPr>
        <w:t>”</w:t>
      </w:r>
      <w:r w:rsidRPr="00122DDD">
        <w:rPr>
          <w:b/>
          <w:sz w:val="22"/>
          <w:szCs w:val="22"/>
        </w:rPr>
        <w:t xml:space="preserve"> </w:t>
      </w:r>
      <w:r w:rsidRPr="00122DDD">
        <w:rPr>
          <w:bCs/>
          <w:sz w:val="22"/>
          <w:szCs w:val="22"/>
        </w:rPr>
        <w:t>– znak sprawy</w:t>
      </w:r>
      <w:r w:rsidRPr="00122DDD">
        <w:rPr>
          <w:b/>
          <w:sz w:val="22"/>
          <w:szCs w:val="22"/>
        </w:rPr>
        <w:t xml:space="preserve"> </w:t>
      </w:r>
      <w:r w:rsidR="00993E21" w:rsidRPr="00122DDD">
        <w:rPr>
          <w:b/>
          <w:sz w:val="22"/>
          <w:szCs w:val="22"/>
        </w:rPr>
        <w:t>ZP/52/2026</w:t>
      </w:r>
      <w:r w:rsidRPr="00122DDD">
        <w:rPr>
          <w:b/>
          <w:sz w:val="22"/>
          <w:szCs w:val="22"/>
        </w:rPr>
        <w:t>.</w:t>
      </w:r>
    </w:p>
    <w:p w14:paraId="1F955FBB" w14:textId="77777777" w:rsidR="0012774F" w:rsidRPr="00122DDD" w:rsidRDefault="00520165" w:rsidP="00D8461B">
      <w:pPr>
        <w:spacing w:after="240" w:line="276" w:lineRule="auto"/>
        <w:jc w:val="both"/>
      </w:pPr>
      <w:r w:rsidRPr="00122DDD">
        <w:rPr>
          <w:sz w:val="22"/>
          <w:szCs w:val="22"/>
        </w:rPr>
        <w:t xml:space="preserve">Zamawiający, działając na podstawie art. </w:t>
      </w:r>
      <w:r w:rsidR="0029606A" w:rsidRPr="00122DDD">
        <w:rPr>
          <w:sz w:val="22"/>
          <w:szCs w:val="22"/>
        </w:rPr>
        <w:t>1</w:t>
      </w:r>
      <w:r w:rsidRPr="00122DDD">
        <w:rPr>
          <w:sz w:val="22"/>
          <w:szCs w:val="22"/>
        </w:rPr>
        <w:t>3</w:t>
      </w:r>
      <w:r w:rsidR="0029606A" w:rsidRPr="00122DDD">
        <w:rPr>
          <w:sz w:val="22"/>
          <w:szCs w:val="22"/>
        </w:rPr>
        <w:t>5</w:t>
      </w:r>
      <w:r w:rsidRPr="00122DDD">
        <w:rPr>
          <w:sz w:val="22"/>
          <w:szCs w:val="22"/>
        </w:rPr>
        <w:t xml:space="preserve"> ust</w:t>
      </w:r>
      <w:r w:rsidR="00D9049C" w:rsidRPr="00122DDD">
        <w:rPr>
          <w:sz w:val="22"/>
          <w:szCs w:val="22"/>
        </w:rPr>
        <w:t xml:space="preserve">. </w:t>
      </w:r>
      <w:r w:rsidR="0029606A" w:rsidRPr="00122DDD">
        <w:rPr>
          <w:sz w:val="22"/>
          <w:szCs w:val="22"/>
        </w:rPr>
        <w:t>6</w:t>
      </w:r>
      <w:r w:rsidRPr="00122DDD">
        <w:rPr>
          <w:sz w:val="22"/>
          <w:szCs w:val="22"/>
        </w:rPr>
        <w:t xml:space="preserve"> ustawy z dnia </w:t>
      </w:r>
      <w:r w:rsidR="0029606A" w:rsidRPr="00122DDD">
        <w:rPr>
          <w:sz w:val="22"/>
          <w:szCs w:val="22"/>
        </w:rPr>
        <w:t>11</w:t>
      </w:r>
      <w:r w:rsidRPr="00122DDD">
        <w:rPr>
          <w:sz w:val="22"/>
          <w:szCs w:val="22"/>
        </w:rPr>
        <w:t xml:space="preserve"> </w:t>
      </w:r>
      <w:r w:rsidR="0029606A" w:rsidRPr="00122DDD">
        <w:rPr>
          <w:sz w:val="22"/>
          <w:szCs w:val="22"/>
        </w:rPr>
        <w:t xml:space="preserve">września </w:t>
      </w:r>
      <w:r w:rsidRPr="00122DDD">
        <w:rPr>
          <w:sz w:val="22"/>
          <w:szCs w:val="22"/>
        </w:rPr>
        <w:t>20</w:t>
      </w:r>
      <w:r w:rsidR="0029606A" w:rsidRPr="00122DDD">
        <w:rPr>
          <w:sz w:val="22"/>
          <w:szCs w:val="22"/>
        </w:rPr>
        <w:t>19</w:t>
      </w:r>
      <w:r w:rsidR="00BE62A3" w:rsidRPr="00122DDD">
        <w:rPr>
          <w:sz w:val="22"/>
          <w:szCs w:val="22"/>
        </w:rPr>
        <w:t> </w:t>
      </w:r>
      <w:r w:rsidRPr="00122DDD">
        <w:rPr>
          <w:sz w:val="22"/>
          <w:szCs w:val="22"/>
        </w:rPr>
        <w:t>r</w:t>
      </w:r>
      <w:r w:rsidR="0029606A" w:rsidRPr="00122DDD">
        <w:rPr>
          <w:sz w:val="22"/>
          <w:szCs w:val="22"/>
        </w:rPr>
        <w:t>.</w:t>
      </w:r>
      <w:r w:rsidRPr="00122DDD">
        <w:rPr>
          <w:sz w:val="22"/>
          <w:szCs w:val="22"/>
        </w:rPr>
        <w:t xml:space="preserve"> Prawo </w:t>
      </w:r>
      <w:r w:rsidR="0029606A" w:rsidRPr="00122DDD">
        <w:rPr>
          <w:sz w:val="22"/>
          <w:szCs w:val="22"/>
        </w:rPr>
        <w:t>z</w:t>
      </w:r>
      <w:r w:rsidRPr="00122DDD">
        <w:rPr>
          <w:sz w:val="22"/>
          <w:szCs w:val="22"/>
        </w:rPr>
        <w:t xml:space="preserve">amówień </w:t>
      </w:r>
      <w:r w:rsidR="0029606A" w:rsidRPr="00122DDD">
        <w:rPr>
          <w:sz w:val="22"/>
          <w:szCs w:val="22"/>
        </w:rPr>
        <w:t>p</w:t>
      </w:r>
      <w:r w:rsidRPr="00122DDD">
        <w:rPr>
          <w:sz w:val="22"/>
          <w:szCs w:val="22"/>
        </w:rPr>
        <w:t>ublicznych</w:t>
      </w:r>
      <w:r w:rsidR="00BE7BFD" w:rsidRPr="00122DDD">
        <w:rPr>
          <w:sz w:val="22"/>
          <w:szCs w:val="22"/>
        </w:rPr>
        <w:t xml:space="preserve"> </w:t>
      </w:r>
      <w:r w:rsidR="00D9049C" w:rsidRPr="00122DDD">
        <w:rPr>
          <w:sz w:val="22"/>
          <w:szCs w:val="22"/>
        </w:rPr>
        <w:t>udostępnia</w:t>
      </w:r>
      <w:r w:rsidR="00BE7BFD" w:rsidRPr="00122DDD">
        <w:rPr>
          <w:sz w:val="22"/>
          <w:szCs w:val="22"/>
        </w:rPr>
        <w:t xml:space="preserve"> poniżej treść zapytań do S</w:t>
      </w:r>
      <w:r w:rsidR="0012774F" w:rsidRPr="00122DDD">
        <w:rPr>
          <w:sz w:val="22"/>
          <w:szCs w:val="22"/>
        </w:rPr>
        <w:t>pecyfikacji Warunków Zamówienia (</w:t>
      </w:r>
      <w:r w:rsidR="0012774F" w:rsidRPr="00122DDD">
        <w:rPr>
          <w:sz w:val="22"/>
          <w:szCs w:val="22"/>
          <w:lang w:eastAsia="ar-SA"/>
        </w:rPr>
        <w:t>zwanej dalej</w:t>
      </w:r>
      <w:r w:rsidR="0012774F" w:rsidRPr="00122DDD">
        <w:rPr>
          <w:b/>
          <w:sz w:val="22"/>
          <w:szCs w:val="22"/>
          <w:lang w:eastAsia="ar-SA"/>
        </w:rPr>
        <w:t xml:space="preserve"> </w:t>
      </w:r>
      <w:r w:rsidR="0012774F" w:rsidRPr="00122DDD">
        <w:rPr>
          <w:bCs/>
          <w:sz w:val="22"/>
          <w:szCs w:val="22"/>
          <w:lang w:eastAsia="ar-SA"/>
        </w:rPr>
        <w:t>”SWZ”)</w:t>
      </w:r>
      <w:r w:rsidR="00D9049C" w:rsidRPr="00122DDD">
        <w:rPr>
          <w:bCs/>
          <w:sz w:val="22"/>
          <w:szCs w:val="22"/>
          <w:lang w:eastAsia="ar-SA"/>
        </w:rPr>
        <w:t xml:space="preserve"> </w:t>
      </w:r>
      <w:r w:rsidR="00D9049C" w:rsidRPr="00122DDD">
        <w:rPr>
          <w:sz w:val="22"/>
          <w:szCs w:val="22"/>
        </w:rPr>
        <w:t>wraz z wyjaśnieniami</w:t>
      </w:r>
      <w:r w:rsidR="0012774F" w:rsidRPr="00122DD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93E21" w:rsidRPr="00122DDD" w14:paraId="2D778B43" w14:textId="77777777" w:rsidTr="001709B8">
        <w:tc>
          <w:tcPr>
            <w:tcW w:w="9356" w:type="dxa"/>
          </w:tcPr>
          <w:p w14:paraId="2FF59246" w14:textId="4531DB45" w:rsidR="00122DDD" w:rsidRDefault="00122DDD" w:rsidP="00122D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  <w:t>Pakiet 29</w:t>
            </w:r>
          </w:p>
          <w:p w14:paraId="7AD94204" w14:textId="5807FAEB" w:rsidR="00993E21" w:rsidRPr="00122DDD" w:rsidRDefault="00993E21" w:rsidP="00122DDD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22DDD">
              <w:rPr>
                <w:sz w:val="22"/>
                <w:szCs w:val="22"/>
              </w:rPr>
              <w:t>Czy mając na uwadze, powtarzające się w przeszłości, trudności z dostępnością na rynku krajowym, preparatów o stabilności po pierwszym otwarciu fiolki min. 24 godz.,</w:t>
            </w:r>
            <w:r w:rsidR="00122DDD">
              <w:rPr>
                <w:sz w:val="22"/>
                <w:szCs w:val="22"/>
              </w:rPr>
              <w:t xml:space="preserve"> </w:t>
            </w:r>
            <w:r w:rsidRPr="00122DDD">
              <w:rPr>
                <w:sz w:val="22"/>
                <w:szCs w:val="22"/>
              </w:rPr>
              <w:t>potwierdzone w CHPL,</w:t>
            </w:r>
            <w:r w:rsidR="00122DDD">
              <w:rPr>
                <w:sz w:val="22"/>
                <w:szCs w:val="22"/>
              </w:rPr>
              <w:t xml:space="preserve"> </w:t>
            </w:r>
            <w:r w:rsidRPr="00122DDD">
              <w:rPr>
                <w:sz w:val="22"/>
                <w:szCs w:val="22"/>
              </w:rPr>
              <w:t xml:space="preserve">co zmuszało placówki medyczne do zakupu produktów o niższej stabilności w CHPL, w trybach awaryjnych, w celu zabezpieczenia ciągłości leczenia pacjentów, Zamawiający w </w:t>
            </w:r>
            <w:r w:rsidRPr="00122DDD">
              <w:rPr>
                <w:b/>
                <w:bCs/>
                <w:sz w:val="22"/>
                <w:szCs w:val="22"/>
              </w:rPr>
              <w:t xml:space="preserve">Pakiecie 29 </w:t>
            </w:r>
            <w:proofErr w:type="spellStart"/>
            <w:r w:rsidRPr="00122DDD">
              <w:rPr>
                <w:b/>
                <w:bCs/>
                <w:sz w:val="22"/>
                <w:szCs w:val="22"/>
              </w:rPr>
              <w:t>Cisplatina</w:t>
            </w:r>
            <w:proofErr w:type="spellEnd"/>
            <w:r w:rsidRPr="00122DDD">
              <w:rPr>
                <w:sz w:val="22"/>
                <w:szCs w:val="22"/>
              </w:rPr>
              <w:t>, dopuści preparaty o stabilności nierozcieńczonego koncentratu po pierwszym otwarciu fiolki wynoszącym od 14 do nawet 30 dni , udokumentowane w Oświadczeniu Producenta ?</w:t>
            </w:r>
          </w:p>
          <w:p w14:paraId="7BC69C32" w14:textId="69AAA7A1" w:rsidR="00993E21" w:rsidRPr="00122DDD" w:rsidRDefault="00993E21" w:rsidP="001709B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122DDD">
              <w:rPr>
                <w:b/>
                <w:bCs/>
                <w:sz w:val="22"/>
                <w:szCs w:val="22"/>
              </w:rPr>
              <w:t>Odpowiedź:</w:t>
            </w:r>
            <w:r w:rsidR="00C45D2E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D63170A" w14:textId="6B57CF9D" w:rsidR="00993E21" w:rsidRPr="00122DDD" w:rsidRDefault="00993E21" w:rsidP="001709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E265EC2" w14:textId="77777777" w:rsidR="00BE7BFD" w:rsidRPr="00122DDD" w:rsidRDefault="00BE7BFD" w:rsidP="00520165">
      <w:pPr>
        <w:jc w:val="both"/>
        <w:rPr>
          <w:sz w:val="22"/>
          <w:szCs w:val="22"/>
        </w:rPr>
      </w:pPr>
    </w:p>
    <w:p w14:paraId="1448FA72" w14:textId="0B888AA8" w:rsidR="006D4AB3" w:rsidRPr="00122DDD" w:rsidRDefault="00122DDD" w:rsidP="00122DD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             </w:t>
      </w:r>
      <w:r w:rsidR="00BE62A3" w:rsidRPr="00122DDD">
        <w:rPr>
          <w:i/>
          <w:iCs/>
          <w:sz w:val="24"/>
          <w:szCs w:val="24"/>
        </w:rPr>
        <w:t>Przewodniczący Komisji Przetargowej</w:t>
      </w:r>
      <w:r w:rsidRPr="00122DDD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 xml:space="preserve"> </w:t>
      </w:r>
      <w:r w:rsidRPr="00122DDD">
        <w:rPr>
          <w:i/>
          <w:iCs/>
          <w:sz w:val="24"/>
          <w:szCs w:val="24"/>
        </w:rPr>
        <w:br/>
      </w:r>
      <w:r w:rsidR="00993E21" w:rsidRPr="00122DDD">
        <w:rPr>
          <w:i/>
          <w:iCs/>
          <w:sz w:val="24"/>
          <w:szCs w:val="24"/>
        </w:rPr>
        <w:t>Barbara</w:t>
      </w:r>
      <w:r w:rsidR="006D4AB3" w:rsidRPr="00122DDD">
        <w:rPr>
          <w:i/>
          <w:iCs/>
          <w:sz w:val="24"/>
          <w:szCs w:val="24"/>
        </w:rPr>
        <w:t xml:space="preserve"> </w:t>
      </w:r>
      <w:proofErr w:type="spellStart"/>
      <w:r w:rsidR="00993E21" w:rsidRPr="00122DDD">
        <w:rPr>
          <w:i/>
          <w:iCs/>
          <w:sz w:val="24"/>
          <w:szCs w:val="24"/>
        </w:rPr>
        <w:t>Parcz</w:t>
      </w:r>
      <w:proofErr w:type="spellEnd"/>
    </w:p>
    <w:sectPr w:rsidR="006D4AB3" w:rsidRPr="00122DD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FEFE6" w14:textId="77777777" w:rsidR="00871693" w:rsidRDefault="00871693">
      <w:r>
        <w:separator/>
      </w:r>
    </w:p>
  </w:endnote>
  <w:endnote w:type="continuationSeparator" w:id="0">
    <w:p w14:paraId="7DC513AF" w14:textId="77777777" w:rsidR="00871693" w:rsidRDefault="0087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BBA3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2BD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E630F" w14:textId="77777777" w:rsidR="006D4AB3" w:rsidRDefault="00C45D2E">
    <w:pPr>
      <w:pStyle w:val="Stopka"/>
      <w:tabs>
        <w:tab w:val="clear" w:pos="4536"/>
      </w:tabs>
      <w:jc w:val="center"/>
    </w:pPr>
    <w:r>
      <w:rPr>
        <w:noProof/>
      </w:rPr>
      <w:pict w14:anchorId="403729C1">
        <v:line id="_x0000_s1025" style="position:absolute;left:0;text-align:left;z-index:251657728" from="-3.85pt,8.75pt" to="455.15pt,8.75pt"/>
      </w:pict>
    </w:r>
  </w:p>
  <w:p w14:paraId="210B0E31" w14:textId="24B5AE0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2D2C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AD10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B50BB4C" w14:textId="77777777" w:rsidR="006D4AB3" w:rsidRDefault="006D4AB3">
    <w:pPr>
      <w:pStyle w:val="Stopka"/>
      <w:tabs>
        <w:tab w:val="clear" w:pos="4536"/>
        <w:tab w:val="left" w:pos="6237"/>
      </w:tabs>
    </w:pPr>
  </w:p>
  <w:p w14:paraId="432E2F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804F9" w14:textId="77777777" w:rsidR="00871693" w:rsidRDefault="00871693">
      <w:r>
        <w:separator/>
      </w:r>
    </w:p>
  </w:footnote>
  <w:footnote w:type="continuationSeparator" w:id="0">
    <w:p w14:paraId="4337DEB3" w14:textId="77777777" w:rsidR="00871693" w:rsidRDefault="008716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DE5CC" w14:textId="77777777" w:rsidR="00993E21" w:rsidRDefault="00993E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018A3" w14:textId="77777777" w:rsidR="00993E21" w:rsidRDefault="00993E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D6409" w14:textId="77777777" w:rsidR="00993E21" w:rsidRDefault="00993E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68550864">
    <w:abstractNumId w:val="3"/>
  </w:num>
  <w:num w:numId="2" w16cid:durableId="1063481237">
    <w:abstractNumId w:val="6"/>
  </w:num>
  <w:num w:numId="3" w16cid:durableId="1713456899">
    <w:abstractNumId w:val="2"/>
  </w:num>
  <w:num w:numId="4" w16cid:durableId="265159892">
    <w:abstractNumId w:val="5"/>
  </w:num>
  <w:num w:numId="5" w16cid:durableId="1785004599">
    <w:abstractNumId w:val="0"/>
  </w:num>
  <w:num w:numId="6" w16cid:durableId="453134754">
    <w:abstractNumId w:val="1"/>
  </w:num>
  <w:num w:numId="7" w16cid:durableId="4844006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1693"/>
    <w:rsid w:val="00031374"/>
    <w:rsid w:val="000A1097"/>
    <w:rsid w:val="000E2A8F"/>
    <w:rsid w:val="00122DDD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1693"/>
    <w:rsid w:val="008804B6"/>
    <w:rsid w:val="00897AB0"/>
    <w:rsid w:val="008A3553"/>
    <w:rsid w:val="009003D1"/>
    <w:rsid w:val="00947A50"/>
    <w:rsid w:val="00993E21"/>
    <w:rsid w:val="00A905AC"/>
    <w:rsid w:val="00B1255C"/>
    <w:rsid w:val="00B153F9"/>
    <w:rsid w:val="00BA6584"/>
    <w:rsid w:val="00BE62A3"/>
    <w:rsid w:val="00BE7BFD"/>
    <w:rsid w:val="00C370F2"/>
    <w:rsid w:val="00C44EEC"/>
    <w:rsid w:val="00C45D2E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54A7D7"/>
  <w15:chartTrackingRefBased/>
  <w15:docId w15:val="{E6DF4F20-48DD-4E38-9884-3B7DD92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161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2026-10-09T08:49:00Z</cp:lastPrinted>
  <dcterms:created xsi:type="dcterms:W3CDTF">2026-10-07T09:41:00Z</dcterms:created>
  <dcterms:modified xsi:type="dcterms:W3CDTF">2026-10-09T08:49:00Z</dcterms:modified>
</cp:coreProperties>
</file>